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E4EF"/>
  <w:body>
    <w:p w:rsidR="00E01ADA" w:rsidRPr="00E01ADA" w:rsidRDefault="00D32B4D" w:rsidP="00E01ADA">
      <w:pPr>
        <w:rPr>
          <w:rFonts w:ascii="Times New Roman" w:hAnsi="Times New Roman" w:cs="Times New Roman"/>
          <w:b/>
          <w:bCs/>
          <w:sz w:val="24"/>
          <w:lang w:val="fr-FR"/>
        </w:rPr>
      </w:pPr>
      <w:r w:rsidRPr="00E45B9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16.95pt;margin-top:-29.6pt;width:210.3pt;height:69.7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" filled="f" stroked="f">
            <v:fill o:detectmouseclick="t"/>
            <v:textbox>
              <w:txbxContent>
                <w:p w:rsidR="00D32B4D" w:rsidRPr="00D32B4D" w:rsidRDefault="00D32B4D" w:rsidP="00D32B4D">
                  <w:pPr>
                    <w:jc w:val="center"/>
                    <w:rPr>
                      <w:rFonts w:ascii="Times New Roman" w:hAnsi="Times New Roman" w:cs="Times New Roman"/>
                      <w:b/>
                      <w:color w:val="833C0B" w:themeColor="accent2" w:themeShade="80"/>
                      <w:sz w:val="4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33C0B" w:themeColor="accent2" w:themeShade="80"/>
                      <w:sz w:val="44"/>
                      <w:lang w:val="fr-FR"/>
                    </w:rPr>
                    <w:t xml:space="preserve">Le métier d'hôtesse </w:t>
                  </w:r>
                  <w:r w:rsidRPr="00D32B4D">
                    <w:rPr>
                      <w:rFonts w:ascii="Times New Roman" w:hAnsi="Times New Roman" w:cs="Times New Roman"/>
                      <w:b/>
                      <w:color w:val="833C0B" w:themeColor="accent2" w:themeShade="80"/>
                      <w:sz w:val="44"/>
                      <w:lang w:val="fr-FR"/>
                    </w:rPr>
                    <w:t>d'accueil</w:t>
                  </w:r>
                </w:p>
                <w:p w:rsidR="005C364B" w:rsidRPr="00D32B4D" w:rsidRDefault="005C364B" w:rsidP="00D32B4D">
                  <w:pPr>
                    <w:rPr>
                      <w:b/>
                      <w:color w:val="833C0B" w:themeColor="accent2" w:themeShade="80"/>
                      <w:sz w:val="24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-414020</wp:posOffset>
            </wp:positionV>
            <wp:extent cx="1476375" cy="1028700"/>
            <wp:effectExtent l="19050" t="0" r="9525" b="0"/>
            <wp:wrapSquare wrapText="bothSides"/>
            <wp:docPr id="7" name="Imagen 7" descr="París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ís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-414020</wp:posOffset>
            </wp:positionV>
            <wp:extent cx="1724025" cy="1143000"/>
            <wp:effectExtent l="19050" t="0" r="9525" b="0"/>
            <wp:wrapThrough wrapText="bothSides">
              <wp:wrapPolygon edited="0">
                <wp:start x="-239" y="0"/>
                <wp:lineTo x="-239" y="21240"/>
                <wp:lineTo x="21719" y="21240"/>
                <wp:lineTo x="21719" y="0"/>
                <wp:lineTo x="-239" y="0"/>
              </wp:wrapPolygon>
            </wp:wrapThrough>
            <wp:docPr id="1" name="Imagen 1" descr="Consejos para sacar ventaja en el área de servicio al cliente - Aranda 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s para sacar ventaja en el área de servicio al cliente - Aranda  Softwa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B4D">
        <w:t xml:space="preserve"> </w:t>
      </w:r>
    </w:p>
    <w:p w:rsidR="005C364B" w:rsidRDefault="005C364B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</w:p>
    <w:p w:rsidR="00D32B4D" w:rsidRDefault="00D32B4D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  <w:r>
        <w:rPr>
          <w:rFonts w:ascii="Comic Sans MS" w:hAnsi="Comic Sans MS" w:cs="Times New Roman"/>
          <w:b/>
          <w:noProof/>
          <w:sz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107315</wp:posOffset>
            </wp:positionV>
            <wp:extent cx="852805" cy="390525"/>
            <wp:effectExtent l="19050" t="0" r="4445" b="0"/>
            <wp:wrapNone/>
            <wp:docPr id="5" name="Imagen 5" descr="Quiz Vrai ou Faux Disney | Dessins anim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z Vrai ou Faux Disney | Dessins animé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BE7" w:rsidRPr="00756BE7" w:rsidRDefault="00756BE7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  <w:r w:rsidRPr="00756BE7">
        <w:rPr>
          <w:rFonts w:ascii="Comic Sans MS" w:hAnsi="Comic Sans MS" w:cs="Times New Roman"/>
          <w:b/>
          <w:sz w:val="24"/>
          <w:lang w:val="fr-FR"/>
        </w:rPr>
        <w:t>EXERCICE 1</w:t>
      </w:r>
    </w:p>
    <w:p w:rsidR="00CB5683" w:rsidRDefault="006F0148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  <w:r w:rsidRPr="00756BE7">
        <w:rPr>
          <w:rFonts w:ascii="Comic Sans MS" w:hAnsi="Comic Sans MS" w:cs="Times New Roman"/>
          <w:b/>
          <w:sz w:val="24"/>
          <w:lang w:val="fr-FR"/>
        </w:rPr>
        <w:t xml:space="preserve">Indiquez si </w:t>
      </w:r>
      <w:r w:rsidR="002879C2" w:rsidRPr="0015501C">
        <w:rPr>
          <w:rFonts w:ascii="Comic Sans MS" w:hAnsi="Comic Sans MS" w:cs="Times New Roman"/>
          <w:b/>
          <w:sz w:val="24"/>
          <w:lang w:val="fr-FR"/>
        </w:rPr>
        <w:t>les déclarations suivantes</w:t>
      </w:r>
      <w:r w:rsidR="00D32B4D">
        <w:rPr>
          <w:rFonts w:ascii="Comic Sans MS" w:hAnsi="Comic Sans MS" w:cs="Times New Roman"/>
          <w:b/>
          <w:sz w:val="24"/>
          <w:lang w:val="fr-FR"/>
        </w:rPr>
        <w:t xml:space="preserve"> </w:t>
      </w:r>
      <w:r w:rsidRPr="00756BE7">
        <w:rPr>
          <w:rFonts w:ascii="Comic Sans MS" w:hAnsi="Comic Sans MS" w:cs="Times New Roman"/>
          <w:b/>
          <w:sz w:val="24"/>
          <w:lang w:val="fr-FR"/>
        </w:rPr>
        <w:t xml:space="preserve">sont </w:t>
      </w:r>
      <w:r w:rsidR="005C1B9F" w:rsidRPr="00756BE7">
        <w:rPr>
          <w:rFonts w:ascii="Comic Sans MS" w:hAnsi="Comic Sans MS" w:cs="Times New Roman"/>
          <w:b/>
          <w:sz w:val="24"/>
          <w:lang w:val="fr-FR"/>
        </w:rPr>
        <w:t>vraies</w:t>
      </w:r>
      <w:r w:rsidR="005C1B9F">
        <w:rPr>
          <w:rFonts w:ascii="Comic Sans MS" w:hAnsi="Comic Sans MS" w:cs="Times New Roman"/>
          <w:b/>
          <w:sz w:val="24"/>
          <w:lang w:val="fr-FR"/>
        </w:rPr>
        <w:t xml:space="preserve"> ou </w:t>
      </w:r>
      <w:r w:rsidR="005C1B9F" w:rsidRPr="005C1B9F">
        <w:rPr>
          <w:rFonts w:ascii="Comic Sans MS" w:hAnsi="Comic Sans MS"/>
          <w:b/>
          <w:sz w:val="24"/>
          <w:szCs w:val="24"/>
          <w:lang w:val="fr-FR"/>
        </w:rPr>
        <w:t>fausses</w:t>
      </w:r>
      <w:r w:rsidRPr="00756BE7">
        <w:rPr>
          <w:rFonts w:ascii="Comic Sans MS" w:hAnsi="Comic Sans MS" w:cs="Times New Roman"/>
          <w:b/>
          <w:sz w:val="24"/>
          <w:lang w:val="fr-FR"/>
        </w:rPr>
        <w:t xml:space="preserve">. </w:t>
      </w:r>
      <w:r w:rsidR="00357FC3" w:rsidRPr="00357FC3">
        <w:rPr>
          <w:rFonts w:ascii="Comic Sans MS" w:hAnsi="Comic Sans MS" w:cs="Times New Roman"/>
          <w:b/>
          <w:sz w:val="24"/>
          <w:lang w:val="fr-FR"/>
        </w:rPr>
        <w:t>Justifiez votre réponse si elle est fausse selon les</w:t>
      </w:r>
      <w:r w:rsidR="00D32B4D">
        <w:rPr>
          <w:rFonts w:ascii="Comic Sans MS" w:hAnsi="Comic Sans MS" w:cs="Times New Roman"/>
          <w:b/>
          <w:sz w:val="24"/>
          <w:lang w:val="fr-FR"/>
        </w:rPr>
        <w:t xml:space="preserve"> informations contenues dans la </w:t>
      </w:r>
      <w:r w:rsidR="00357FC3" w:rsidRPr="00357FC3">
        <w:rPr>
          <w:rFonts w:ascii="Comic Sans MS" w:hAnsi="Comic Sans MS" w:cs="Times New Roman"/>
          <w:b/>
          <w:sz w:val="24"/>
          <w:lang w:val="fr-FR"/>
        </w:rPr>
        <w:t>vidéo.</w:t>
      </w:r>
    </w:p>
    <w:p w:rsidR="00D32B4D" w:rsidRDefault="00D32B4D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</w:p>
    <w:tbl>
      <w:tblPr>
        <w:tblStyle w:val="Tablaconcuadrcula"/>
        <w:tblpPr w:leftFromText="180" w:rightFromText="180" w:vertAnchor="text" w:horzAnchor="margin" w:tblpY="-51"/>
        <w:tblW w:w="9161" w:type="dxa"/>
        <w:shd w:val="clear" w:color="auto" w:fill="FFFFFF" w:themeFill="background1"/>
        <w:tblLook w:val="04A0"/>
      </w:tblPr>
      <w:tblGrid>
        <w:gridCol w:w="3877"/>
        <w:gridCol w:w="837"/>
        <w:gridCol w:w="927"/>
        <w:gridCol w:w="3520"/>
      </w:tblGrid>
      <w:tr w:rsidR="00D32B4D" w:rsidTr="00F93A9A">
        <w:trPr>
          <w:trHeight w:val="331"/>
        </w:trPr>
        <w:tc>
          <w:tcPr>
            <w:tcW w:w="3877" w:type="dxa"/>
            <w:shd w:val="clear" w:color="auto" w:fill="FFFFFF" w:themeFill="background1"/>
          </w:tcPr>
          <w:p w:rsidR="00D32B4D" w:rsidRDefault="00D32B4D" w:rsidP="00F93A9A">
            <w:pPr>
              <w:jc w:val="center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Déclarations</w:t>
            </w:r>
          </w:p>
        </w:tc>
        <w:tc>
          <w:tcPr>
            <w:tcW w:w="837" w:type="dxa"/>
            <w:shd w:val="clear" w:color="auto" w:fill="FFFFFF" w:themeFill="background1"/>
          </w:tcPr>
          <w:p w:rsidR="00D32B4D" w:rsidRPr="00756BE7" w:rsidRDefault="00D32B4D" w:rsidP="00F93A9A">
            <w:pPr>
              <w:jc w:val="center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 w:rsidRPr="00756BE7">
              <w:rPr>
                <w:rFonts w:ascii="Comic Sans MS" w:hAnsi="Comic Sans MS" w:cs="Times New Roman"/>
                <w:b/>
                <w:sz w:val="24"/>
                <w:lang w:val="fr-FR"/>
              </w:rPr>
              <w:t>Vrai</w:t>
            </w:r>
          </w:p>
        </w:tc>
        <w:tc>
          <w:tcPr>
            <w:tcW w:w="927" w:type="dxa"/>
            <w:shd w:val="clear" w:color="auto" w:fill="FFFFFF" w:themeFill="background1"/>
          </w:tcPr>
          <w:p w:rsidR="00D32B4D" w:rsidRDefault="00D32B4D" w:rsidP="00F93A9A">
            <w:pPr>
              <w:jc w:val="center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Faux</w:t>
            </w:r>
          </w:p>
        </w:tc>
        <w:tc>
          <w:tcPr>
            <w:tcW w:w="3520" w:type="dxa"/>
            <w:shd w:val="clear" w:color="auto" w:fill="FFFFFF" w:themeFill="background1"/>
          </w:tcPr>
          <w:p w:rsidR="00D32B4D" w:rsidRDefault="00D32B4D" w:rsidP="00F93A9A">
            <w:pPr>
              <w:jc w:val="center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J</w:t>
            </w:r>
            <w:r w:rsidRPr="0015501C">
              <w:rPr>
                <w:rFonts w:ascii="Comic Sans MS" w:hAnsi="Comic Sans MS" w:cs="Times New Roman"/>
                <w:b/>
                <w:sz w:val="24"/>
                <w:lang w:val="fr-FR"/>
              </w:rPr>
              <w:t>ustification</w:t>
            </w:r>
          </w:p>
        </w:tc>
      </w:tr>
      <w:tr w:rsidR="00D32B4D" w:rsidTr="00D32B4D">
        <w:trPr>
          <w:trHeight w:val="1199"/>
        </w:trPr>
        <w:tc>
          <w:tcPr>
            <w:tcW w:w="3877" w:type="dxa"/>
            <w:shd w:val="clear" w:color="auto" w:fill="FFFFFF" w:themeFill="background1"/>
          </w:tcPr>
          <w:p w:rsidR="00D32B4D" w:rsidRPr="009A604E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 w:rsidRPr="009A604E">
              <w:rPr>
                <w:rFonts w:ascii="Comic Sans MS" w:hAnsi="Comic Sans MS" w:cs="Times New Roman"/>
                <w:b/>
                <w:sz w:val="24"/>
                <w:lang w:val="fr-FR"/>
              </w:rPr>
              <w:t>1.-</w:t>
            </w:r>
            <w:r w:rsidRPr="00D32B4D">
              <w:rPr>
                <w:lang w:val="fr-FR"/>
              </w:rPr>
              <w:t xml:space="preserve"> </w:t>
            </w:r>
            <w:r w:rsidRPr="00D32B4D">
              <w:rPr>
                <w:rFonts w:ascii="Comic Sans MS" w:hAnsi="Comic Sans MS" w:cs="Times New Roman"/>
                <w:b/>
                <w:sz w:val="24"/>
                <w:lang w:val="fr-FR"/>
              </w:rPr>
              <w:t>L'hôtesse est en charge de l'accueil téléphonique des clients.</w:t>
            </w:r>
          </w:p>
        </w:tc>
        <w:tc>
          <w:tcPr>
            <w:tcW w:w="83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3520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</w:tr>
      <w:tr w:rsidR="00D32B4D" w:rsidTr="00F93A9A">
        <w:trPr>
          <w:trHeight w:val="1102"/>
        </w:trPr>
        <w:tc>
          <w:tcPr>
            <w:tcW w:w="3877" w:type="dxa"/>
            <w:shd w:val="clear" w:color="auto" w:fill="FFFFFF" w:themeFill="background1"/>
          </w:tcPr>
          <w:p w:rsidR="00D32B4D" w:rsidRPr="009A604E" w:rsidRDefault="00D32B4D" w:rsidP="00D32B4D">
            <w:pPr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 w:rsidRPr="009A604E">
              <w:rPr>
                <w:rFonts w:ascii="Comic Sans MS" w:hAnsi="Comic Sans MS" w:cs="Times New Roman"/>
                <w:b/>
                <w:sz w:val="24"/>
                <w:lang w:val="fr-FR"/>
              </w:rPr>
              <w:t>2.-</w:t>
            </w: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 xml:space="preserve"> </w:t>
            </w:r>
            <w:r w:rsidR="005B5799" w:rsidRPr="005B5799">
              <w:rPr>
                <w:lang w:val="fr-FR"/>
              </w:rPr>
              <w:t xml:space="preserve"> </w:t>
            </w:r>
            <w:r w:rsidR="005B5799">
              <w:rPr>
                <w:rFonts w:ascii="Comic Sans MS" w:hAnsi="Comic Sans MS" w:cs="Times New Roman"/>
                <w:b/>
                <w:sz w:val="24"/>
                <w:lang w:val="fr-FR"/>
              </w:rPr>
              <w:t>L</w:t>
            </w:r>
            <w:r w:rsidR="005B5799" w:rsidRPr="005B5799">
              <w:rPr>
                <w:rFonts w:ascii="Comic Sans MS" w:hAnsi="Comic Sans MS" w:cs="Times New Roman"/>
                <w:b/>
                <w:sz w:val="24"/>
                <w:lang w:val="fr-FR"/>
              </w:rPr>
              <w:t>e guide touristique</w:t>
            </w:r>
            <w:r w:rsidRPr="00D32B4D">
              <w:rPr>
                <w:rFonts w:ascii="Comic Sans MS" w:hAnsi="Comic Sans MS" w:cs="Times New Roman"/>
                <w:b/>
                <w:sz w:val="24"/>
                <w:lang w:val="fr-FR"/>
              </w:rPr>
              <w:t xml:space="preserve"> de l'entreprise organise l'arrivée et le départ des colis</w:t>
            </w:r>
          </w:p>
        </w:tc>
        <w:tc>
          <w:tcPr>
            <w:tcW w:w="83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3520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</w:tr>
      <w:tr w:rsidR="00D32B4D" w:rsidTr="00F93A9A">
        <w:trPr>
          <w:trHeight w:val="331"/>
        </w:trPr>
        <w:tc>
          <w:tcPr>
            <w:tcW w:w="3877" w:type="dxa"/>
            <w:shd w:val="clear" w:color="auto" w:fill="FFFFFF" w:themeFill="background1"/>
          </w:tcPr>
          <w:p w:rsidR="00D32B4D" w:rsidRPr="009A604E" w:rsidRDefault="00D32B4D" w:rsidP="005B5799">
            <w:pPr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 w:rsidRPr="009A604E">
              <w:rPr>
                <w:rFonts w:ascii="Comic Sans MS" w:hAnsi="Comic Sans MS" w:cs="Times New Roman"/>
                <w:b/>
                <w:sz w:val="24"/>
                <w:lang w:val="fr-FR"/>
              </w:rPr>
              <w:t>3.-</w:t>
            </w:r>
            <w:r w:rsidR="005B5799" w:rsidRPr="005B5799">
              <w:rPr>
                <w:lang w:val="fr-FR"/>
              </w:rPr>
              <w:t xml:space="preserve"> </w:t>
            </w:r>
            <w:r w:rsidR="005B5799" w:rsidRPr="005B5799">
              <w:rPr>
                <w:rFonts w:ascii="Comic Sans MS" w:hAnsi="Comic Sans MS" w:cs="Times New Roman"/>
                <w:b/>
                <w:sz w:val="24"/>
                <w:lang w:val="fr-FR"/>
              </w:rPr>
              <w:t>L'hôtesse effectue des tâches administratives</w:t>
            </w:r>
            <w:r w:rsidR="005B5799">
              <w:rPr>
                <w:rFonts w:ascii="Comic Sans MS" w:hAnsi="Comic Sans MS" w:cs="Times New Roman"/>
                <w:b/>
                <w:sz w:val="24"/>
                <w:lang w:val="fr-FR"/>
              </w:rPr>
              <w:t>.</w:t>
            </w:r>
          </w:p>
        </w:tc>
        <w:tc>
          <w:tcPr>
            <w:tcW w:w="83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3520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</w:tr>
      <w:tr w:rsidR="00D32B4D" w:rsidTr="00F93A9A">
        <w:trPr>
          <w:trHeight w:val="331"/>
        </w:trPr>
        <w:tc>
          <w:tcPr>
            <w:tcW w:w="3877" w:type="dxa"/>
            <w:shd w:val="clear" w:color="auto" w:fill="FFFFFF" w:themeFill="background1"/>
          </w:tcPr>
          <w:p w:rsidR="00D32B4D" w:rsidRPr="00781E17" w:rsidRDefault="00D32B4D" w:rsidP="005B5799">
            <w:pPr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 w:rsidRPr="009A604E">
              <w:rPr>
                <w:rFonts w:ascii="Comic Sans MS" w:hAnsi="Comic Sans MS" w:cs="Times New Roman"/>
                <w:b/>
                <w:sz w:val="24"/>
                <w:lang w:val="fr-FR"/>
              </w:rPr>
              <w:t>4.-</w:t>
            </w:r>
            <w:r w:rsidR="005B5799">
              <w:rPr>
                <w:lang w:val="fr-FR"/>
              </w:rPr>
              <w:t xml:space="preserve"> </w:t>
            </w:r>
            <w:r w:rsidR="005B5799" w:rsidRPr="005B5799">
              <w:rPr>
                <w:rFonts w:ascii="Comic Sans MS" w:hAnsi="Comic Sans MS"/>
                <w:b/>
                <w:sz w:val="24"/>
                <w:szCs w:val="24"/>
                <w:lang w:val="fr-FR"/>
              </w:rPr>
              <w:t>La patience avec les clients n'est pas un conseil recommandé.</w:t>
            </w:r>
          </w:p>
        </w:tc>
        <w:tc>
          <w:tcPr>
            <w:tcW w:w="83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  <w:tc>
          <w:tcPr>
            <w:tcW w:w="3520" w:type="dxa"/>
            <w:shd w:val="clear" w:color="auto" w:fill="FFFFFF" w:themeFill="background1"/>
          </w:tcPr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  <w:r>
              <w:rPr>
                <w:rFonts w:ascii="Comic Sans MS" w:hAnsi="Comic Sans MS" w:cs="Times New Roman"/>
                <w:b/>
                <w:sz w:val="24"/>
                <w:lang w:val="fr-FR"/>
              </w:rPr>
              <w:t>_____________________</w:t>
            </w:r>
          </w:p>
          <w:p w:rsidR="00D32B4D" w:rsidRDefault="00D32B4D" w:rsidP="00F93A9A">
            <w:pPr>
              <w:jc w:val="both"/>
              <w:rPr>
                <w:rFonts w:ascii="Comic Sans MS" w:hAnsi="Comic Sans MS" w:cs="Times New Roman"/>
                <w:b/>
                <w:sz w:val="24"/>
                <w:lang w:val="fr-FR"/>
              </w:rPr>
            </w:pPr>
          </w:p>
        </w:tc>
      </w:tr>
    </w:tbl>
    <w:p w:rsidR="0015501C" w:rsidRPr="00756BE7" w:rsidRDefault="0015501C" w:rsidP="0015501C">
      <w:pPr>
        <w:jc w:val="both"/>
        <w:rPr>
          <w:rFonts w:ascii="Comic Sans MS" w:hAnsi="Comic Sans MS" w:cs="Times New Roman"/>
          <w:b/>
          <w:sz w:val="24"/>
          <w:lang w:val="fr-FR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24"/>
          <w:lang w:val="fr-FR"/>
        </w:rPr>
        <w:lastRenderedPageBreak/>
        <w:t>EXERCICE 2</w:t>
      </w:r>
    </w:p>
    <w:p w:rsidR="0015501C" w:rsidRDefault="002932F1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  <w:r w:rsidRPr="002932F1">
        <w:rPr>
          <w:rFonts w:ascii="Comic Sans MS" w:hAnsi="Comic Sans MS" w:cs="Times New Roman"/>
          <w:b/>
          <w:sz w:val="24"/>
          <w:lang w:val="fr-FR"/>
        </w:rPr>
        <w:t>Choisissez les mots correc</w:t>
      </w:r>
      <w:r>
        <w:rPr>
          <w:rFonts w:ascii="Comic Sans MS" w:hAnsi="Comic Sans MS" w:cs="Times New Roman"/>
          <w:b/>
          <w:sz w:val="24"/>
          <w:lang w:val="fr-FR"/>
        </w:rPr>
        <w:t>ts pour compléter le paragraphe</w:t>
      </w:r>
      <w:r w:rsidR="00735CC1" w:rsidRPr="00735CC1">
        <w:rPr>
          <w:rFonts w:ascii="Comic Sans MS" w:hAnsi="Comic Sans MS" w:cs="Times New Roman"/>
          <w:b/>
          <w:sz w:val="24"/>
          <w:lang w:val="fr-FR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418"/>
        <w:gridCol w:w="2693"/>
        <w:gridCol w:w="1984"/>
      </w:tblGrid>
      <w:tr w:rsidR="00C27483" w:rsidTr="00C27483">
        <w:trPr>
          <w:trHeight w:val="995"/>
        </w:trPr>
        <w:tc>
          <w:tcPr>
            <w:tcW w:w="1384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L'hôtesse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des coursiers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la patience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fondamentale</w:t>
            </w:r>
          </w:p>
        </w:tc>
      </w:tr>
      <w:tr w:rsidR="00C27483" w:rsidRPr="00F30A81" w:rsidTr="00C27483">
        <w:trPr>
          <w:gridAfter w:val="1"/>
          <w:wAfter w:w="1984" w:type="dxa"/>
          <w:trHeight w:val="669"/>
        </w:trPr>
        <w:tc>
          <w:tcPr>
            <w:tcW w:w="1384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des colis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des chauffeurs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27483" w:rsidRPr="00F30A81" w:rsidRDefault="00C27483" w:rsidP="00C27483">
            <w:pPr>
              <w:jc w:val="center"/>
              <w:rPr>
                <w:rFonts w:ascii="Comic Sans MS" w:hAnsi="Comic Sans MS" w:cs="Times New Roman"/>
                <w:b/>
                <w:lang w:val="fr-FR"/>
              </w:rPr>
            </w:pPr>
            <w:r w:rsidRPr="00F30A81">
              <w:rPr>
                <w:rFonts w:ascii="Comic Sans MS" w:eastAsia="Times New Roman" w:hAnsi="Comic Sans MS" w:cs="Arial"/>
                <w:b/>
                <w:color w:val="000000"/>
                <w:szCs w:val="20"/>
                <w:lang w:val="fr-FR" w:eastAsia="es-EC"/>
              </w:rPr>
              <w:t>l'accueil téléphonique</w:t>
            </w:r>
          </w:p>
        </w:tc>
      </w:tr>
    </w:tbl>
    <w:p w:rsidR="002932F1" w:rsidRDefault="002932F1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</w:p>
    <w:p w:rsidR="002932F1" w:rsidRDefault="002932F1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</w:p>
    <w:p w:rsidR="005C1B9F" w:rsidRDefault="002932F1" w:rsidP="004721A3">
      <w:pPr>
        <w:jc w:val="both"/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________ 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effectue diverses tâches, notamment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 </w:t>
      </w:r>
      <w:r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softHyphen/>
      </w:r>
      <w:r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softHyphen/>
        <w:t>__________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, l'entrée et la sortie 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, l'organisation 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_______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 et 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________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. De plus, il est recommandé que 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 soit une caractéristique </w:t>
      </w:r>
      <w:r w:rsidR="00F30A8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>_______</w:t>
      </w:r>
      <w:r w:rsidRPr="002932F1"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  <w:t xml:space="preserve"> des personnes qui souhaitent travailler dans ce domaine.</w:t>
      </w:r>
    </w:p>
    <w:p w:rsidR="004721A3" w:rsidRDefault="004721A3" w:rsidP="004721A3">
      <w:pPr>
        <w:pStyle w:val="Prrafodelista"/>
        <w:jc w:val="both"/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</w:pPr>
    </w:p>
    <w:p w:rsidR="0041411D" w:rsidRDefault="0041411D" w:rsidP="004721A3">
      <w:pPr>
        <w:pStyle w:val="Prrafodelista"/>
        <w:jc w:val="both"/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</w:pPr>
    </w:p>
    <w:p w:rsidR="0041411D" w:rsidRPr="007E3DCC" w:rsidRDefault="0041411D" w:rsidP="004721A3">
      <w:pPr>
        <w:pStyle w:val="Prrafodelista"/>
        <w:jc w:val="both"/>
        <w:rPr>
          <w:rFonts w:ascii="Comic Sans MS" w:eastAsia="Times New Roman" w:hAnsi="Comic Sans MS" w:cs="Arial"/>
          <w:b/>
          <w:color w:val="000000"/>
          <w:sz w:val="24"/>
          <w:szCs w:val="20"/>
          <w:lang w:val="fr-FR" w:eastAsia="es-EC"/>
        </w:rPr>
      </w:pPr>
    </w:p>
    <w:p w:rsidR="00756BE7" w:rsidRDefault="00756BE7" w:rsidP="006F0148">
      <w:pPr>
        <w:jc w:val="both"/>
        <w:rPr>
          <w:rFonts w:ascii="Comic Sans MS" w:hAnsi="Comic Sans MS" w:cs="Times New Roman"/>
          <w:b/>
          <w:sz w:val="24"/>
          <w:lang w:val="fr-FR"/>
        </w:rPr>
      </w:pPr>
    </w:p>
    <w:p w:rsidR="00270227" w:rsidRDefault="00E45B96" w:rsidP="00107217">
      <w:pPr>
        <w:rPr>
          <w:rFonts w:ascii="Comic Sans MS" w:hAnsi="Comic Sans MS" w:cs="Times New Roman"/>
          <w:b/>
          <w:sz w:val="24"/>
          <w:lang w:val="fr-FR"/>
        </w:rPr>
      </w:pPr>
      <w:r w:rsidRPr="00E45B96">
        <w:rPr>
          <w:noProof/>
          <w:lang w:val="en-US"/>
        </w:rPr>
        <w:pict>
          <v:shape id="Cuadro de texto 9" o:spid="_x0000_s1027" type="#_x0000_t202" style="position:absolute;margin-left:106.2pt;margin-top:0;width:226.5pt;height:64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" filled="f" stroked="f">
            <v:textbox>
              <w:txbxContent>
                <w:p w:rsidR="00B14878" w:rsidRPr="00B14878" w:rsidRDefault="00B14878" w:rsidP="00B14878">
                  <w:pPr>
                    <w:jc w:val="center"/>
                    <w:rPr>
                      <w:b/>
                      <w:noProof/>
                      <w:color w:val="F7CAAC" w:themeColor="accent2" w:themeTint="66"/>
                      <w:sz w:val="40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270227" w:rsidSect="00D32B4D">
      <w:pgSz w:w="12240" w:h="15840"/>
      <w:pgMar w:top="1417" w:right="1701" w:bottom="1417" w:left="1701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A8B"/>
    <w:multiLevelType w:val="hybridMultilevel"/>
    <w:tmpl w:val="AC0234CC"/>
    <w:lvl w:ilvl="0" w:tplc="DF5202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49AB"/>
    <w:multiLevelType w:val="hybridMultilevel"/>
    <w:tmpl w:val="AC0234CC"/>
    <w:lvl w:ilvl="0" w:tplc="DF5202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5892"/>
    <w:multiLevelType w:val="hybridMultilevel"/>
    <w:tmpl w:val="B134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28B1"/>
    <w:multiLevelType w:val="hybridMultilevel"/>
    <w:tmpl w:val="A152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211D3"/>
    <w:rsid w:val="00107217"/>
    <w:rsid w:val="0015501C"/>
    <w:rsid w:val="001743E0"/>
    <w:rsid w:val="001C4CE4"/>
    <w:rsid w:val="00231BB3"/>
    <w:rsid w:val="002374E4"/>
    <w:rsid w:val="00260230"/>
    <w:rsid w:val="00270227"/>
    <w:rsid w:val="002879C2"/>
    <w:rsid w:val="002932F1"/>
    <w:rsid w:val="002A4955"/>
    <w:rsid w:val="00357FC3"/>
    <w:rsid w:val="003941C1"/>
    <w:rsid w:val="003A54E9"/>
    <w:rsid w:val="0041411D"/>
    <w:rsid w:val="004721A3"/>
    <w:rsid w:val="004826D2"/>
    <w:rsid w:val="004E3E2B"/>
    <w:rsid w:val="0051742F"/>
    <w:rsid w:val="005B5799"/>
    <w:rsid w:val="005C1B9F"/>
    <w:rsid w:val="005C364B"/>
    <w:rsid w:val="006F0148"/>
    <w:rsid w:val="00735CC1"/>
    <w:rsid w:val="00756BE7"/>
    <w:rsid w:val="00781E17"/>
    <w:rsid w:val="007E3DCC"/>
    <w:rsid w:val="0089244A"/>
    <w:rsid w:val="008A76DA"/>
    <w:rsid w:val="008D752A"/>
    <w:rsid w:val="008E7614"/>
    <w:rsid w:val="008F4CCF"/>
    <w:rsid w:val="009A0507"/>
    <w:rsid w:val="009A604E"/>
    <w:rsid w:val="009F0BB1"/>
    <w:rsid w:val="009F5122"/>
    <w:rsid w:val="00B14878"/>
    <w:rsid w:val="00B615A2"/>
    <w:rsid w:val="00B82A12"/>
    <w:rsid w:val="00BA50B4"/>
    <w:rsid w:val="00BC2CB2"/>
    <w:rsid w:val="00C27483"/>
    <w:rsid w:val="00CB5683"/>
    <w:rsid w:val="00CF4092"/>
    <w:rsid w:val="00D1422B"/>
    <w:rsid w:val="00D32B4D"/>
    <w:rsid w:val="00E01ADA"/>
    <w:rsid w:val="00E45B96"/>
    <w:rsid w:val="00F211D3"/>
    <w:rsid w:val="00F3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e4ef"/>
      <o:colormenu v:ext="edit" fillcolor="#f4e4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DA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6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B4D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58E1-CF02-4AAB-A8D8-35728AE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 ANDRES VALDEZ CUADRADO</dc:creator>
  <cp:lastModifiedBy>ANDRÉS VALDEZ</cp:lastModifiedBy>
  <cp:revision>2</cp:revision>
  <cp:lastPrinted>2021-03-16T00:37:00Z</cp:lastPrinted>
  <dcterms:created xsi:type="dcterms:W3CDTF">2021-03-16T00:51:00Z</dcterms:created>
  <dcterms:modified xsi:type="dcterms:W3CDTF">2021-03-16T00:51:00Z</dcterms:modified>
</cp:coreProperties>
</file>