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37" w:rsidRPr="00714B83" w:rsidRDefault="00714B83" w:rsidP="00714B83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714B83">
        <w:rPr>
          <w:rFonts w:ascii="Century Gothic" w:hAnsi="Century Gothic"/>
          <w:b/>
          <w:sz w:val="28"/>
          <w:szCs w:val="28"/>
          <w:lang w:val="en-US"/>
        </w:rPr>
        <w:t>Socials Unit 3</w:t>
      </w:r>
    </w:p>
    <w:p w:rsidR="00714B83" w:rsidRPr="00714B83" w:rsidRDefault="00714B83" w:rsidP="00714B83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714B83">
        <w:rPr>
          <w:rFonts w:ascii="Century Gothic" w:hAnsi="Century Gothic"/>
          <w:b/>
          <w:sz w:val="28"/>
          <w:szCs w:val="28"/>
          <w:lang w:val="en-US"/>
        </w:rPr>
        <w:t>Great Changes around the World</w:t>
      </w:r>
    </w:p>
    <w:p w:rsidR="00714B83" w:rsidRDefault="00714B83" w:rsidP="00714B83">
      <w:pPr>
        <w:jc w:val="both"/>
        <w:rPr>
          <w:rFonts w:ascii="Century Gothic" w:hAnsi="Century Gothic"/>
          <w:b/>
          <w:color w:val="FF0000"/>
          <w:sz w:val="28"/>
          <w:szCs w:val="28"/>
          <w:lang w:val="en-US"/>
        </w:rPr>
      </w:pPr>
      <w:r>
        <w:rPr>
          <w:rFonts w:ascii="Century Gothic" w:hAnsi="Century Gothic"/>
          <w:b/>
          <w:color w:val="FF0000"/>
          <w:sz w:val="28"/>
          <w:szCs w:val="28"/>
          <w:lang w:val="en-US"/>
        </w:rPr>
        <w:t>Read pages 38 and 39 from the ministry books. Then, do the following activities.</w:t>
      </w:r>
    </w:p>
    <w:p w:rsidR="00714B83" w:rsidRDefault="00714B83" w:rsidP="00714B8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color w:val="0070C0"/>
          <w:sz w:val="28"/>
          <w:szCs w:val="28"/>
          <w:lang w:val="en-US"/>
        </w:rPr>
      </w:pPr>
      <w:r>
        <w:rPr>
          <w:rFonts w:ascii="Century Gothic" w:hAnsi="Century Gothic"/>
          <w:b/>
          <w:color w:val="0070C0"/>
          <w:sz w:val="28"/>
          <w:szCs w:val="28"/>
          <w:lang w:val="en-US"/>
        </w:rPr>
        <w:t>Name the continents that are known to be part of the OLD WORLD. Include a map/picture of each</w:t>
      </w:r>
    </w:p>
    <w:p w:rsidR="00714B83" w:rsidRDefault="00714B83" w:rsidP="00714B8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color w:val="0070C0"/>
          <w:sz w:val="28"/>
          <w:szCs w:val="28"/>
          <w:lang w:val="en-US"/>
        </w:rPr>
      </w:pPr>
      <w:r>
        <w:rPr>
          <w:rFonts w:ascii="Century Gothic" w:hAnsi="Century Gothic"/>
          <w:b/>
          <w:color w:val="0070C0"/>
          <w:sz w:val="28"/>
          <w:szCs w:val="28"/>
          <w:lang w:val="en-US"/>
        </w:rPr>
        <w:t>Complete the following chart: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37"/>
        <w:gridCol w:w="3837"/>
      </w:tblGrid>
      <w:tr w:rsidR="00233790" w:rsidRPr="00233790" w:rsidTr="00714B83">
        <w:tc>
          <w:tcPr>
            <w:tcW w:w="4247" w:type="dxa"/>
          </w:tcPr>
          <w:p w:rsidR="00714B83" w:rsidRPr="00233790" w:rsidRDefault="00714B83" w:rsidP="00233790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color w:val="FFC000"/>
                <w:sz w:val="28"/>
                <w:szCs w:val="28"/>
                <w:lang w:val="en-US"/>
              </w:rPr>
            </w:pPr>
            <w:r w:rsidRPr="00233790">
              <w:rPr>
                <w:rFonts w:ascii="Century Gothic" w:hAnsi="Century Gothic"/>
                <w:b/>
                <w:color w:val="FFC000"/>
                <w:sz w:val="28"/>
                <w:szCs w:val="28"/>
                <w:lang w:val="en-US"/>
              </w:rPr>
              <w:t>CAUSE</w:t>
            </w:r>
          </w:p>
        </w:tc>
        <w:tc>
          <w:tcPr>
            <w:tcW w:w="4247" w:type="dxa"/>
          </w:tcPr>
          <w:p w:rsidR="00714B83" w:rsidRPr="00233790" w:rsidRDefault="00714B83" w:rsidP="00233790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color w:val="FFC000"/>
                <w:sz w:val="28"/>
                <w:szCs w:val="28"/>
                <w:lang w:val="en-US"/>
              </w:rPr>
            </w:pPr>
            <w:r w:rsidRPr="00233790">
              <w:rPr>
                <w:rFonts w:ascii="Century Gothic" w:hAnsi="Century Gothic"/>
                <w:b/>
                <w:color w:val="FFC000"/>
                <w:sz w:val="28"/>
                <w:szCs w:val="28"/>
                <w:lang w:val="en-US"/>
              </w:rPr>
              <w:t>EFFECT</w:t>
            </w:r>
          </w:p>
        </w:tc>
      </w:tr>
      <w:tr w:rsidR="00714B83" w:rsidTr="00714B83">
        <w:tc>
          <w:tcPr>
            <w:tcW w:w="4247" w:type="dxa"/>
          </w:tcPr>
          <w:p w:rsidR="00714B83" w:rsidRDefault="00714B83" w:rsidP="00714B83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4247" w:type="dxa"/>
          </w:tcPr>
          <w:p w:rsidR="00714B83" w:rsidRDefault="00233790" w:rsidP="00714B83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p</w:t>
            </w:r>
            <w:r w:rsidRPr="0023379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eople were better fed</w:t>
            </w:r>
          </w:p>
        </w:tc>
      </w:tr>
      <w:tr w:rsidR="00714B83" w:rsidTr="00714B83">
        <w:tc>
          <w:tcPr>
            <w:tcW w:w="4247" w:type="dxa"/>
          </w:tcPr>
          <w:p w:rsidR="00714B83" w:rsidRDefault="00714B83" w:rsidP="00714B83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4247" w:type="dxa"/>
          </w:tcPr>
          <w:p w:rsidR="00714B83" w:rsidRPr="00233790" w:rsidRDefault="00233790" w:rsidP="00714B83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</w:t>
            </w:r>
            <w:r w:rsidRPr="0023379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tates</w:t>
            </w:r>
            <w:proofErr w:type="gramEnd"/>
            <w:r w:rsidRPr="0023379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were formed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and cities grew.</w:t>
            </w:r>
          </w:p>
        </w:tc>
      </w:tr>
      <w:tr w:rsidR="00233790" w:rsidTr="00714B83">
        <w:tc>
          <w:tcPr>
            <w:tcW w:w="4247" w:type="dxa"/>
          </w:tcPr>
          <w:p w:rsidR="00233790" w:rsidRDefault="00233790" w:rsidP="00714B83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color w:val="0070C0"/>
                <w:sz w:val="28"/>
                <w:szCs w:val="28"/>
                <w:lang w:val="en-US"/>
              </w:rPr>
            </w:pPr>
            <w:r w:rsidRPr="0023379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economic growth</w:t>
            </w:r>
          </w:p>
        </w:tc>
        <w:tc>
          <w:tcPr>
            <w:tcW w:w="4247" w:type="dxa"/>
          </w:tcPr>
          <w:p w:rsidR="00233790" w:rsidRPr="00233790" w:rsidRDefault="00233790" w:rsidP="00714B83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233790" w:rsidTr="00714B83">
        <w:tc>
          <w:tcPr>
            <w:tcW w:w="4247" w:type="dxa"/>
          </w:tcPr>
          <w:p w:rsidR="00233790" w:rsidRPr="00233790" w:rsidRDefault="00233790" w:rsidP="00714B83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R</w:t>
            </w:r>
            <w:r w:rsidRPr="0023379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enaissance</w:t>
            </w:r>
          </w:p>
        </w:tc>
        <w:tc>
          <w:tcPr>
            <w:tcW w:w="4247" w:type="dxa"/>
          </w:tcPr>
          <w:p w:rsidR="00233790" w:rsidRPr="00233790" w:rsidRDefault="00233790" w:rsidP="00714B83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714B83" w:rsidRDefault="00714B83" w:rsidP="00714B83">
      <w:pPr>
        <w:pStyle w:val="Prrafodelista"/>
        <w:jc w:val="both"/>
        <w:rPr>
          <w:rFonts w:ascii="Century Gothic" w:hAnsi="Century Gothic"/>
          <w:b/>
          <w:color w:val="0070C0"/>
          <w:sz w:val="28"/>
          <w:szCs w:val="28"/>
          <w:lang w:val="en-US"/>
        </w:rPr>
      </w:pPr>
    </w:p>
    <w:p w:rsidR="00714B83" w:rsidRDefault="00233790" w:rsidP="00714B8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color w:val="0070C0"/>
          <w:sz w:val="28"/>
          <w:szCs w:val="28"/>
          <w:lang w:val="en-US"/>
        </w:rPr>
      </w:pPr>
      <w:r>
        <w:rPr>
          <w:rFonts w:ascii="Century Gothic" w:hAnsi="Century Gothic"/>
          <w:b/>
          <w:color w:val="0070C0"/>
          <w:sz w:val="28"/>
          <w:szCs w:val="28"/>
          <w:lang w:val="en-US"/>
        </w:rPr>
        <w:t>Name 5 important discoveries of the 15yh century and explain their use or influence on daily live./ Include pictures</w:t>
      </w:r>
      <w:bookmarkStart w:id="0" w:name="_GoBack"/>
      <w:bookmarkEnd w:id="0"/>
    </w:p>
    <w:p w:rsidR="00233790" w:rsidRPr="00714B83" w:rsidRDefault="00233790" w:rsidP="00714B8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color w:val="0070C0"/>
          <w:sz w:val="28"/>
          <w:szCs w:val="28"/>
          <w:lang w:val="en-US"/>
        </w:rPr>
      </w:pPr>
      <w:r>
        <w:rPr>
          <w:rFonts w:ascii="Century Gothic" w:hAnsi="Century Gothic"/>
          <w:b/>
          <w:color w:val="0070C0"/>
          <w:sz w:val="28"/>
          <w:szCs w:val="28"/>
          <w:lang w:val="en-US"/>
        </w:rPr>
        <w:t>Name and explain 3 positive and 3 negative things related to the way people lived in the European cities from the past.</w:t>
      </w:r>
    </w:p>
    <w:sectPr w:rsidR="00233790" w:rsidRPr="00714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6BE5"/>
    <w:multiLevelType w:val="hybridMultilevel"/>
    <w:tmpl w:val="E7706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3"/>
    <w:rsid w:val="00233790"/>
    <w:rsid w:val="00714B83"/>
    <w:rsid w:val="00B72A37"/>
    <w:rsid w:val="00F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1590-F4BA-46A7-94FF-8BE387E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B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2014-11-26T01:50:00Z</dcterms:created>
  <dcterms:modified xsi:type="dcterms:W3CDTF">2014-11-26T02:12:00Z</dcterms:modified>
</cp:coreProperties>
</file>