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Look w:val="04A0" w:firstRow="1" w:lastRow="0" w:firstColumn="1" w:lastColumn="0" w:noHBand="0" w:noVBand="1"/>
      </w:tblPr>
      <w:tblGrid>
        <w:gridCol w:w="1370"/>
        <w:gridCol w:w="4562"/>
        <w:gridCol w:w="528"/>
        <w:gridCol w:w="296"/>
        <w:gridCol w:w="52"/>
        <w:gridCol w:w="296"/>
        <w:gridCol w:w="296"/>
        <w:gridCol w:w="296"/>
        <w:gridCol w:w="296"/>
        <w:gridCol w:w="40"/>
        <w:gridCol w:w="796"/>
      </w:tblGrid>
      <w:tr w:rsidR="00675209" w:rsidRPr="00675209" w:rsidTr="008A1965">
        <w:trPr>
          <w:trHeight w:val="223"/>
          <w:jc w:val="center"/>
        </w:trPr>
        <w:tc>
          <w:tcPr>
            <w:tcW w:w="8706" w:type="dxa"/>
            <w:gridSpan w:val="11"/>
            <w:shd w:val="clear" w:color="auto" w:fill="auto"/>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EVALUACIÓN DE TRABAJOS ESCRITOS</w:t>
            </w:r>
          </w:p>
        </w:tc>
      </w:tr>
      <w:tr w:rsidR="00675209" w:rsidRPr="00675209" w:rsidTr="008A1965">
        <w:trPr>
          <w:trHeight w:val="446"/>
          <w:jc w:val="center"/>
        </w:trPr>
        <w:tc>
          <w:tcPr>
            <w:tcW w:w="6461" w:type="dxa"/>
            <w:gridSpan w:val="3"/>
            <w:shd w:val="clear" w:color="auto" w:fill="auto"/>
            <w:vAlign w:val="center"/>
          </w:tcPr>
          <w:p w:rsidR="00675209" w:rsidRPr="00675209" w:rsidRDefault="00675209" w:rsidP="008A1965">
            <w:pPr>
              <w:rPr>
                <w:b/>
                <w:bCs/>
                <w:color w:val="000000"/>
                <w:sz w:val="16"/>
                <w:szCs w:val="20"/>
                <w:lang w:eastAsia="es-ES"/>
              </w:rPr>
            </w:pPr>
            <w:r w:rsidRPr="00675209">
              <w:rPr>
                <w:b/>
                <w:bCs/>
                <w:color w:val="000000"/>
                <w:sz w:val="16"/>
                <w:szCs w:val="20"/>
                <w:lang w:eastAsia="es-ES"/>
              </w:rPr>
              <w:t>Nombre del alumno:</w:t>
            </w:r>
          </w:p>
          <w:p w:rsidR="00675209" w:rsidRPr="00675209" w:rsidRDefault="00675209" w:rsidP="008A1965">
            <w:pPr>
              <w:rPr>
                <w:b/>
                <w:bCs/>
                <w:color w:val="000000"/>
                <w:sz w:val="16"/>
                <w:szCs w:val="20"/>
                <w:lang w:eastAsia="es-ES"/>
              </w:rPr>
            </w:pPr>
          </w:p>
        </w:tc>
        <w:tc>
          <w:tcPr>
            <w:tcW w:w="2245" w:type="dxa"/>
            <w:gridSpan w:val="8"/>
            <w:shd w:val="clear" w:color="auto" w:fill="auto"/>
            <w:vAlign w:val="center"/>
          </w:tcPr>
          <w:p w:rsidR="00675209" w:rsidRPr="00675209" w:rsidRDefault="00675209" w:rsidP="008A1965">
            <w:pPr>
              <w:rPr>
                <w:b/>
                <w:bCs/>
                <w:color w:val="000000"/>
                <w:sz w:val="16"/>
                <w:szCs w:val="20"/>
                <w:lang w:eastAsia="es-ES"/>
              </w:rPr>
            </w:pPr>
            <w:r w:rsidRPr="00675209">
              <w:rPr>
                <w:b/>
                <w:bCs/>
                <w:sz w:val="16"/>
                <w:szCs w:val="18"/>
                <w:lang w:eastAsia="es-EC"/>
              </w:rPr>
              <w:t>Grupo: </w:t>
            </w:r>
          </w:p>
        </w:tc>
      </w:tr>
      <w:tr w:rsidR="00675209" w:rsidRPr="00675209" w:rsidTr="008A1965">
        <w:trPr>
          <w:trHeight w:val="223"/>
          <w:jc w:val="center"/>
        </w:trPr>
        <w:tc>
          <w:tcPr>
            <w:tcW w:w="8706" w:type="dxa"/>
            <w:gridSpan w:val="11"/>
            <w:shd w:val="clear" w:color="auto" w:fill="D9D9D9" w:themeFill="background1" w:themeFillShade="D9"/>
            <w:vAlign w:val="center"/>
          </w:tcPr>
          <w:p w:rsidR="00675209" w:rsidRPr="00675209" w:rsidRDefault="00675209" w:rsidP="008A1965">
            <w:pPr>
              <w:jc w:val="center"/>
              <w:rPr>
                <w:b/>
                <w:bCs/>
                <w:color w:val="000000"/>
                <w:sz w:val="16"/>
                <w:szCs w:val="20"/>
                <w:lang w:eastAsia="es-ES"/>
              </w:rPr>
            </w:pPr>
            <w:bookmarkStart w:id="0" w:name="RANGE!B1"/>
            <w:r w:rsidRPr="00675209">
              <w:rPr>
                <w:b/>
                <w:bCs/>
                <w:color w:val="000000"/>
                <w:sz w:val="16"/>
                <w:szCs w:val="20"/>
                <w:lang w:eastAsia="es-ES"/>
              </w:rPr>
              <w:t>Criterio 1. Estructura, redacción y presentación</w:t>
            </w:r>
            <w:bookmarkEnd w:id="0"/>
          </w:p>
        </w:tc>
      </w:tr>
      <w:tr w:rsidR="00675209" w:rsidRPr="00675209" w:rsidTr="008A1965">
        <w:trPr>
          <w:trHeight w:val="223"/>
          <w:jc w:val="center"/>
        </w:trPr>
        <w:tc>
          <w:tcPr>
            <w:tcW w:w="1370"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proofErr w:type="spellStart"/>
            <w:r w:rsidRPr="00675209">
              <w:rPr>
                <w:b/>
                <w:bCs/>
                <w:color w:val="000000"/>
                <w:sz w:val="16"/>
                <w:szCs w:val="20"/>
                <w:lang w:eastAsia="es-ES"/>
              </w:rPr>
              <w:t>Subcriterio</w:t>
            </w:r>
            <w:proofErr w:type="spellEnd"/>
          </w:p>
        </w:tc>
        <w:tc>
          <w:tcPr>
            <w:tcW w:w="4567"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Aspectos para evaluar</w:t>
            </w:r>
          </w:p>
        </w:tc>
        <w:tc>
          <w:tcPr>
            <w:tcW w:w="524"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Peso</w:t>
            </w:r>
          </w:p>
        </w:tc>
        <w:tc>
          <w:tcPr>
            <w:tcW w:w="1449" w:type="dxa"/>
            <w:gridSpan w:val="7"/>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Valoración</w:t>
            </w:r>
          </w:p>
        </w:tc>
        <w:tc>
          <w:tcPr>
            <w:tcW w:w="796"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Subtotal</w:t>
            </w:r>
          </w:p>
        </w:tc>
      </w:tr>
      <w:tr w:rsidR="00675209" w:rsidRPr="00675209" w:rsidTr="008A1965">
        <w:trPr>
          <w:trHeight w:val="238"/>
          <w:jc w:val="center"/>
        </w:trPr>
        <w:tc>
          <w:tcPr>
            <w:tcW w:w="1370" w:type="dxa"/>
            <w:vMerge/>
          </w:tcPr>
          <w:p w:rsidR="00675209" w:rsidRPr="00675209" w:rsidRDefault="00675209" w:rsidP="008A1965">
            <w:pPr>
              <w:jc w:val="center"/>
              <w:rPr>
                <w:b/>
                <w:bCs/>
                <w:color w:val="000000"/>
                <w:sz w:val="16"/>
                <w:szCs w:val="20"/>
                <w:lang w:eastAsia="es-ES"/>
              </w:rPr>
            </w:pPr>
          </w:p>
        </w:tc>
        <w:tc>
          <w:tcPr>
            <w:tcW w:w="4567" w:type="dxa"/>
            <w:vMerge/>
          </w:tcPr>
          <w:p w:rsidR="00675209" w:rsidRPr="00675209" w:rsidRDefault="00675209" w:rsidP="008A1965">
            <w:pPr>
              <w:jc w:val="center"/>
              <w:rPr>
                <w:b/>
                <w:bCs/>
                <w:color w:val="000000"/>
                <w:sz w:val="16"/>
                <w:szCs w:val="20"/>
                <w:lang w:eastAsia="es-ES"/>
              </w:rPr>
            </w:pPr>
          </w:p>
        </w:tc>
        <w:tc>
          <w:tcPr>
            <w:tcW w:w="524" w:type="dxa"/>
            <w:vMerge/>
          </w:tcPr>
          <w:p w:rsidR="00675209" w:rsidRPr="00675209" w:rsidRDefault="00675209" w:rsidP="008A1965">
            <w:pPr>
              <w:jc w:val="center"/>
              <w:rPr>
                <w:b/>
                <w:bCs/>
                <w:color w:val="000000"/>
                <w:sz w:val="16"/>
                <w:szCs w:val="20"/>
                <w:lang w:eastAsia="es-ES"/>
              </w:rPr>
            </w:pPr>
          </w:p>
        </w:tc>
        <w:tc>
          <w:tcPr>
            <w:tcW w:w="319" w:type="dxa"/>
            <w:gridSpan w:val="2"/>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1</w:t>
            </w:r>
          </w:p>
        </w:tc>
        <w:tc>
          <w:tcPr>
            <w:tcW w:w="273"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2</w:t>
            </w:r>
          </w:p>
        </w:tc>
        <w:tc>
          <w:tcPr>
            <w:tcW w:w="273"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3</w:t>
            </w:r>
          </w:p>
        </w:tc>
        <w:tc>
          <w:tcPr>
            <w:tcW w:w="273"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4</w:t>
            </w:r>
          </w:p>
        </w:tc>
        <w:tc>
          <w:tcPr>
            <w:tcW w:w="307" w:type="dxa"/>
            <w:gridSpan w:val="2"/>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5</w:t>
            </w:r>
          </w:p>
        </w:tc>
        <w:tc>
          <w:tcPr>
            <w:tcW w:w="796" w:type="dxa"/>
            <w:vMerge/>
          </w:tcPr>
          <w:p w:rsidR="00675209" w:rsidRPr="00675209" w:rsidRDefault="00675209" w:rsidP="008A1965">
            <w:pPr>
              <w:jc w:val="center"/>
              <w:rPr>
                <w:b/>
                <w:bCs/>
                <w:color w:val="000000"/>
                <w:sz w:val="16"/>
                <w:szCs w:val="20"/>
                <w:lang w:eastAsia="es-ES"/>
              </w:rPr>
            </w:pPr>
          </w:p>
        </w:tc>
      </w:tr>
      <w:tr w:rsidR="00675209" w:rsidRPr="00675209" w:rsidTr="008A1965">
        <w:trPr>
          <w:trHeight w:val="461"/>
          <w:jc w:val="center"/>
        </w:trPr>
        <w:tc>
          <w:tcPr>
            <w:tcW w:w="1370" w:type="dxa"/>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Estructura del documento</w:t>
            </w:r>
          </w:p>
        </w:tc>
        <w:tc>
          <w:tcPr>
            <w:tcW w:w="4567" w:type="dxa"/>
          </w:tcPr>
          <w:p w:rsidR="00675209" w:rsidRPr="00675209" w:rsidRDefault="00675209" w:rsidP="008A1965">
            <w:pPr>
              <w:rPr>
                <w:color w:val="000000"/>
                <w:sz w:val="16"/>
                <w:szCs w:val="20"/>
                <w:lang w:eastAsia="es-ES"/>
              </w:rPr>
            </w:pPr>
            <w:r w:rsidRPr="00675209">
              <w:rPr>
                <w:color w:val="000000"/>
                <w:sz w:val="16"/>
                <w:szCs w:val="20"/>
                <w:lang w:eastAsia="es-ES"/>
              </w:rPr>
              <w:t>El documento cumple con el formato establecido previamente por el docente.</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0,2</w:t>
            </w:r>
          </w:p>
        </w:tc>
        <w:tc>
          <w:tcPr>
            <w:tcW w:w="319"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307" w:type="dxa"/>
            <w:gridSpan w:val="2"/>
            <w:vAlign w:val="center"/>
          </w:tcPr>
          <w:p w:rsidR="00675209" w:rsidRPr="00675209" w:rsidRDefault="00675209" w:rsidP="008A1965">
            <w:pPr>
              <w:jc w:val="center"/>
              <w:rPr>
                <w:bCs/>
                <w:color w:val="000000"/>
                <w:sz w:val="16"/>
                <w:szCs w:val="20"/>
                <w:lang w:eastAsia="es-ES"/>
              </w:rPr>
            </w:pPr>
          </w:p>
        </w:tc>
        <w:tc>
          <w:tcPr>
            <w:tcW w:w="796" w:type="dxa"/>
            <w:vAlign w:val="center"/>
          </w:tcPr>
          <w:p w:rsidR="00675209" w:rsidRPr="00675209" w:rsidRDefault="00675209" w:rsidP="008A1965">
            <w:pPr>
              <w:jc w:val="center"/>
              <w:rPr>
                <w:bCs/>
                <w:color w:val="000000"/>
                <w:sz w:val="16"/>
                <w:szCs w:val="20"/>
                <w:lang w:eastAsia="es-ES"/>
              </w:rPr>
            </w:pPr>
          </w:p>
        </w:tc>
      </w:tr>
      <w:tr w:rsidR="00675209" w:rsidRPr="00675209" w:rsidTr="008A1965">
        <w:trPr>
          <w:trHeight w:val="907"/>
          <w:jc w:val="center"/>
        </w:trPr>
        <w:tc>
          <w:tcPr>
            <w:tcW w:w="1370" w:type="dxa"/>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Del lenguaje, estilo y narrativa académica</w:t>
            </w:r>
          </w:p>
        </w:tc>
        <w:tc>
          <w:tcPr>
            <w:tcW w:w="4567" w:type="dxa"/>
          </w:tcPr>
          <w:p w:rsidR="00675209" w:rsidRPr="00675209" w:rsidRDefault="00675209" w:rsidP="008A1965">
            <w:pPr>
              <w:rPr>
                <w:color w:val="000000"/>
                <w:sz w:val="16"/>
                <w:szCs w:val="20"/>
                <w:lang w:eastAsia="es-ES"/>
              </w:rPr>
            </w:pPr>
            <w:r w:rsidRPr="00675209">
              <w:rPr>
                <w:color w:val="000000"/>
                <w:sz w:val="16"/>
                <w:szCs w:val="20"/>
                <w:lang w:eastAsia="es-ES"/>
              </w:rPr>
              <w:t>Demuestra el uso de lenguaje, estilo y narrativa académica propios de la disciplina o profesión.</w:t>
            </w:r>
          </w:p>
          <w:p w:rsidR="00675209" w:rsidRPr="00675209" w:rsidRDefault="00675209" w:rsidP="008A1965">
            <w:pPr>
              <w:rPr>
                <w:color w:val="000000"/>
                <w:sz w:val="16"/>
                <w:szCs w:val="20"/>
                <w:lang w:eastAsia="es-ES"/>
              </w:rPr>
            </w:pPr>
            <w:r w:rsidRPr="00675209">
              <w:rPr>
                <w:color w:val="000000"/>
                <w:sz w:val="16"/>
                <w:szCs w:val="20"/>
                <w:lang w:eastAsia="es-ES"/>
              </w:rPr>
              <w:t>La ortografía, la gramática y la redacción son correctas.</w:t>
            </w:r>
          </w:p>
          <w:p w:rsidR="00675209" w:rsidRPr="00675209" w:rsidRDefault="00675209" w:rsidP="008A1965">
            <w:pPr>
              <w:rPr>
                <w:color w:val="000000"/>
                <w:sz w:val="16"/>
                <w:szCs w:val="20"/>
                <w:lang w:eastAsia="es-ES"/>
              </w:rPr>
            </w:pPr>
            <w:r w:rsidRPr="00675209">
              <w:rPr>
                <w:color w:val="000000"/>
                <w:sz w:val="16"/>
                <w:szCs w:val="20"/>
                <w:lang w:eastAsia="es-ES"/>
              </w:rPr>
              <w:t>El texto es de fácil lectura y entendimiento.</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0,4</w:t>
            </w:r>
          </w:p>
        </w:tc>
        <w:tc>
          <w:tcPr>
            <w:tcW w:w="319"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307" w:type="dxa"/>
            <w:gridSpan w:val="2"/>
            <w:vAlign w:val="center"/>
          </w:tcPr>
          <w:p w:rsidR="00675209" w:rsidRPr="00675209" w:rsidRDefault="00675209" w:rsidP="008A1965">
            <w:pPr>
              <w:jc w:val="center"/>
              <w:rPr>
                <w:bCs/>
                <w:color w:val="000000"/>
                <w:sz w:val="16"/>
                <w:szCs w:val="20"/>
                <w:lang w:eastAsia="es-ES"/>
              </w:rPr>
            </w:pPr>
          </w:p>
        </w:tc>
        <w:tc>
          <w:tcPr>
            <w:tcW w:w="796" w:type="dxa"/>
            <w:vAlign w:val="center"/>
          </w:tcPr>
          <w:p w:rsidR="00675209" w:rsidRPr="00675209" w:rsidRDefault="00675209" w:rsidP="008A1965">
            <w:pPr>
              <w:jc w:val="center"/>
              <w:rPr>
                <w:bCs/>
                <w:color w:val="000000"/>
                <w:sz w:val="16"/>
                <w:szCs w:val="20"/>
                <w:lang w:eastAsia="es-ES"/>
              </w:rPr>
            </w:pPr>
          </w:p>
        </w:tc>
      </w:tr>
      <w:tr w:rsidR="00675209" w:rsidRPr="00675209" w:rsidTr="008A1965">
        <w:trPr>
          <w:trHeight w:val="2037"/>
          <w:jc w:val="center"/>
        </w:trPr>
        <w:tc>
          <w:tcPr>
            <w:tcW w:w="1370" w:type="dxa"/>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 la presentación de la información, citas y notas</w:t>
            </w:r>
          </w:p>
        </w:tc>
        <w:tc>
          <w:tcPr>
            <w:tcW w:w="4567" w:type="dxa"/>
          </w:tcPr>
          <w:p w:rsidR="00675209" w:rsidRPr="00675209" w:rsidRDefault="00675209" w:rsidP="008A1965">
            <w:pPr>
              <w:rPr>
                <w:color w:val="000000"/>
                <w:sz w:val="16"/>
                <w:szCs w:val="20"/>
                <w:lang w:eastAsia="es-ES"/>
              </w:rPr>
            </w:pPr>
            <w:r w:rsidRPr="00675209">
              <w:rPr>
                <w:color w:val="000000"/>
                <w:sz w:val="16"/>
                <w:szCs w:val="20"/>
                <w:lang w:eastAsia="es-ES"/>
              </w:rPr>
              <w:t xml:space="preserve">La presentación de la información es explícita con gráficos, tablas, diagramas, mapas conceptuales y de conjeturas, árboles de objetivos y problemas, entre otros. </w:t>
            </w:r>
          </w:p>
          <w:p w:rsidR="00675209" w:rsidRPr="00675209" w:rsidRDefault="00675209" w:rsidP="008A1965">
            <w:pPr>
              <w:rPr>
                <w:color w:val="000000"/>
                <w:sz w:val="16"/>
                <w:szCs w:val="20"/>
                <w:lang w:eastAsia="es-ES"/>
              </w:rPr>
            </w:pPr>
            <w:r w:rsidRPr="00675209">
              <w:rPr>
                <w:color w:val="000000"/>
                <w:sz w:val="16"/>
                <w:szCs w:val="20"/>
                <w:lang w:eastAsia="es-ES"/>
              </w:rPr>
              <w:t xml:space="preserve">La extensión del documento es adecuada en relación con el tema y el problema tratado. </w:t>
            </w:r>
          </w:p>
          <w:p w:rsidR="00675209" w:rsidRPr="00675209" w:rsidRDefault="00675209" w:rsidP="008A1965">
            <w:pPr>
              <w:rPr>
                <w:color w:val="000000"/>
                <w:sz w:val="16"/>
                <w:szCs w:val="20"/>
                <w:lang w:eastAsia="es-ES"/>
              </w:rPr>
            </w:pPr>
            <w:r w:rsidRPr="00675209">
              <w:rPr>
                <w:color w:val="000000"/>
                <w:sz w:val="16"/>
                <w:szCs w:val="20"/>
                <w:lang w:eastAsia="es-ES"/>
              </w:rPr>
              <w:t>Las citas están acordes a la temática desarrollada, aportan datos que permitan localizar las fuentes y, se relacionan con la lista de referencias bibliográficas. Las citas bibliográficas están citadas correctamente, de acuerdo con las Normas APA 6ª edición.</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0,4</w:t>
            </w:r>
          </w:p>
        </w:tc>
        <w:tc>
          <w:tcPr>
            <w:tcW w:w="319"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307" w:type="dxa"/>
            <w:gridSpan w:val="2"/>
            <w:vAlign w:val="center"/>
          </w:tcPr>
          <w:p w:rsidR="00675209" w:rsidRPr="00675209" w:rsidRDefault="00675209" w:rsidP="008A1965">
            <w:pPr>
              <w:jc w:val="center"/>
              <w:rPr>
                <w:bCs/>
                <w:color w:val="000000"/>
                <w:sz w:val="16"/>
                <w:szCs w:val="20"/>
                <w:lang w:eastAsia="es-ES"/>
              </w:rPr>
            </w:pPr>
          </w:p>
        </w:tc>
        <w:tc>
          <w:tcPr>
            <w:tcW w:w="796" w:type="dxa"/>
            <w:tcBorders>
              <w:bottom w:val="single" w:sz="4" w:space="0" w:color="auto"/>
            </w:tcBorders>
            <w:vAlign w:val="center"/>
          </w:tcPr>
          <w:p w:rsidR="00675209" w:rsidRPr="00675209" w:rsidRDefault="00675209" w:rsidP="008A1965">
            <w:pPr>
              <w:jc w:val="center"/>
              <w:rPr>
                <w:bCs/>
                <w:color w:val="000000"/>
                <w:sz w:val="16"/>
                <w:szCs w:val="20"/>
                <w:lang w:eastAsia="es-ES"/>
              </w:rPr>
            </w:pPr>
          </w:p>
        </w:tc>
      </w:tr>
      <w:tr w:rsidR="00675209" w:rsidRPr="00675209" w:rsidTr="00675209">
        <w:trPr>
          <w:trHeight w:val="440"/>
          <w:jc w:val="center"/>
        </w:trPr>
        <w:tc>
          <w:tcPr>
            <w:tcW w:w="7910" w:type="dxa"/>
            <w:gridSpan w:val="10"/>
          </w:tcPr>
          <w:p w:rsidR="00675209" w:rsidRPr="00675209" w:rsidRDefault="00675209" w:rsidP="008A1965">
            <w:pPr>
              <w:jc w:val="right"/>
              <w:rPr>
                <w:b/>
                <w:bCs/>
                <w:color w:val="000000"/>
                <w:sz w:val="16"/>
                <w:szCs w:val="20"/>
                <w:lang w:eastAsia="es-ES"/>
              </w:rPr>
            </w:pPr>
            <w:r w:rsidRPr="00675209">
              <w:rPr>
                <w:b/>
                <w:bCs/>
                <w:color w:val="000000"/>
                <w:sz w:val="16"/>
                <w:szCs w:val="20"/>
                <w:lang w:eastAsia="es-ES"/>
              </w:rPr>
              <w:t>TOTAL</w:t>
            </w:r>
          </w:p>
        </w:tc>
        <w:tc>
          <w:tcPr>
            <w:tcW w:w="796" w:type="dxa"/>
            <w:tcBorders>
              <w:tr2bl w:val="single" w:sz="4" w:space="0" w:color="auto"/>
            </w:tcBorders>
          </w:tcPr>
          <w:p w:rsidR="00675209" w:rsidRPr="00675209" w:rsidRDefault="00675209" w:rsidP="008A1965">
            <w:pPr>
              <w:jc w:val="center"/>
              <w:rPr>
                <w:b/>
                <w:bCs/>
                <w:color w:val="000000"/>
                <w:sz w:val="16"/>
                <w:szCs w:val="20"/>
                <w:lang w:eastAsia="es-ES"/>
              </w:rPr>
            </w:pPr>
          </w:p>
          <w:p w:rsidR="00675209" w:rsidRPr="00675209" w:rsidRDefault="00675209" w:rsidP="008A1965">
            <w:pPr>
              <w:jc w:val="center"/>
              <w:rPr>
                <w:b/>
                <w:bCs/>
                <w:color w:val="000000"/>
                <w:sz w:val="16"/>
                <w:szCs w:val="20"/>
                <w:lang w:eastAsia="es-ES"/>
              </w:rPr>
            </w:pPr>
          </w:p>
          <w:p w:rsidR="00675209" w:rsidRPr="00675209" w:rsidRDefault="00675209" w:rsidP="008A1965">
            <w:pPr>
              <w:jc w:val="right"/>
              <w:rPr>
                <w:b/>
                <w:bCs/>
                <w:color w:val="000000"/>
                <w:sz w:val="16"/>
                <w:szCs w:val="20"/>
                <w:lang w:eastAsia="es-ES"/>
              </w:rPr>
            </w:pPr>
            <w:r w:rsidRPr="00675209">
              <w:rPr>
                <w:b/>
                <w:bCs/>
                <w:color w:val="000000"/>
                <w:sz w:val="16"/>
                <w:szCs w:val="20"/>
                <w:lang w:eastAsia="es-ES"/>
              </w:rPr>
              <w:t>5</w:t>
            </w:r>
          </w:p>
        </w:tc>
      </w:tr>
      <w:tr w:rsidR="00675209" w:rsidRPr="00675209" w:rsidTr="008A1965">
        <w:trPr>
          <w:trHeight w:val="238"/>
          <w:jc w:val="center"/>
        </w:trPr>
        <w:tc>
          <w:tcPr>
            <w:tcW w:w="8706" w:type="dxa"/>
            <w:gridSpan w:val="11"/>
            <w:shd w:val="clear" w:color="auto" w:fill="D9D9D9" w:themeFill="background1" w:themeFillShade="D9"/>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Criterio 2. Contenido</w:t>
            </w:r>
          </w:p>
        </w:tc>
      </w:tr>
      <w:tr w:rsidR="00675209" w:rsidRPr="00675209" w:rsidTr="008A1965">
        <w:trPr>
          <w:trHeight w:val="223"/>
          <w:jc w:val="center"/>
        </w:trPr>
        <w:tc>
          <w:tcPr>
            <w:tcW w:w="1370"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proofErr w:type="spellStart"/>
            <w:r w:rsidRPr="00675209">
              <w:rPr>
                <w:b/>
                <w:bCs/>
                <w:color w:val="000000"/>
                <w:sz w:val="16"/>
                <w:szCs w:val="20"/>
                <w:lang w:eastAsia="es-ES"/>
              </w:rPr>
              <w:t>Subcriterio</w:t>
            </w:r>
            <w:proofErr w:type="spellEnd"/>
          </w:p>
        </w:tc>
        <w:tc>
          <w:tcPr>
            <w:tcW w:w="4567"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Aspectos para evaluar</w:t>
            </w:r>
          </w:p>
        </w:tc>
        <w:tc>
          <w:tcPr>
            <w:tcW w:w="524" w:type="dxa"/>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Peso</w:t>
            </w:r>
          </w:p>
        </w:tc>
        <w:tc>
          <w:tcPr>
            <w:tcW w:w="1409" w:type="dxa"/>
            <w:gridSpan w:val="6"/>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Valoración</w:t>
            </w:r>
          </w:p>
        </w:tc>
        <w:tc>
          <w:tcPr>
            <w:tcW w:w="836" w:type="dxa"/>
            <w:gridSpan w:val="2"/>
            <w:vMerge w:val="restart"/>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Subtotal</w:t>
            </w:r>
          </w:p>
        </w:tc>
      </w:tr>
      <w:tr w:rsidR="00675209" w:rsidRPr="00675209" w:rsidTr="008A1965">
        <w:trPr>
          <w:trHeight w:val="238"/>
          <w:jc w:val="center"/>
        </w:trPr>
        <w:tc>
          <w:tcPr>
            <w:tcW w:w="1370" w:type="dxa"/>
            <w:vMerge/>
          </w:tcPr>
          <w:p w:rsidR="00675209" w:rsidRPr="00675209" w:rsidRDefault="00675209" w:rsidP="008A1965">
            <w:pPr>
              <w:jc w:val="center"/>
              <w:rPr>
                <w:b/>
                <w:bCs/>
                <w:color w:val="000000"/>
                <w:sz w:val="16"/>
                <w:szCs w:val="20"/>
                <w:lang w:eastAsia="es-ES"/>
              </w:rPr>
            </w:pPr>
          </w:p>
        </w:tc>
        <w:tc>
          <w:tcPr>
            <w:tcW w:w="4567" w:type="dxa"/>
            <w:vMerge/>
          </w:tcPr>
          <w:p w:rsidR="00675209" w:rsidRPr="00675209" w:rsidRDefault="00675209" w:rsidP="008A1965">
            <w:pPr>
              <w:jc w:val="center"/>
              <w:rPr>
                <w:b/>
                <w:bCs/>
                <w:color w:val="000000"/>
                <w:sz w:val="16"/>
                <w:szCs w:val="20"/>
                <w:lang w:eastAsia="es-ES"/>
              </w:rPr>
            </w:pPr>
          </w:p>
        </w:tc>
        <w:tc>
          <w:tcPr>
            <w:tcW w:w="524" w:type="dxa"/>
            <w:vMerge/>
          </w:tcPr>
          <w:p w:rsidR="00675209" w:rsidRPr="00675209" w:rsidRDefault="00675209" w:rsidP="008A1965">
            <w:pPr>
              <w:jc w:val="center"/>
              <w:rPr>
                <w:b/>
                <w:bCs/>
                <w:color w:val="000000"/>
                <w:sz w:val="16"/>
                <w:szCs w:val="20"/>
                <w:lang w:eastAsia="es-ES"/>
              </w:rPr>
            </w:pPr>
          </w:p>
        </w:tc>
        <w:tc>
          <w:tcPr>
            <w:tcW w:w="267"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1</w:t>
            </w:r>
          </w:p>
        </w:tc>
        <w:tc>
          <w:tcPr>
            <w:tcW w:w="325" w:type="dxa"/>
            <w:gridSpan w:val="2"/>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2</w:t>
            </w:r>
          </w:p>
        </w:tc>
        <w:tc>
          <w:tcPr>
            <w:tcW w:w="273"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3</w:t>
            </w:r>
          </w:p>
        </w:tc>
        <w:tc>
          <w:tcPr>
            <w:tcW w:w="273"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4</w:t>
            </w:r>
          </w:p>
        </w:tc>
        <w:tc>
          <w:tcPr>
            <w:tcW w:w="267" w:type="dxa"/>
            <w:shd w:val="clear" w:color="auto" w:fill="F2F2F2" w:themeFill="background1" w:themeFillShade="F2"/>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5</w:t>
            </w:r>
          </w:p>
        </w:tc>
        <w:tc>
          <w:tcPr>
            <w:tcW w:w="836" w:type="dxa"/>
            <w:gridSpan w:val="2"/>
            <w:vMerge/>
          </w:tcPr>
          <w:p w:rsidR="00675209" w:rsidRPr="00675209" w:rsidRDefault="00675209" w:rsidP="008A1965">
            <w:pPr>
              <w:jc w:val="center"/>
              <w:rPr>
                <w:b/>
                <w:bCs/>
                <w:color w:val="000000"/>
                <w:sz w:val="16"/>
                <w:szCs w:val="20"/>
                <w:lang w:eastAsia="es-ES"/>
              </w:rPr>
            </w:pPr>
          </w:p>
        </w:tc>
      </w:tr>
      <w:tr w:rsidR="00675209" w:rsidRPr="00675209" w:rsidTr="008A1965">
        <w:trPr>
          <w:trHeight w:val="907"/>
          <w:jc w:val="center"/>
        </w:trPr>
        <w:tc>
          <w:tcPr>
            <w:tcW w:w="1370" w:type="dxa"/>
            <w:vAlign w:val="center"/>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 la introducción</w:t>
            </w:r>
          </w:p>
        </w:tc>
        <w:tc>
          <w:tcPr>
            <w:tcW w:w="4567" w:type="dxa"/>
          </w:tcPr>
          <w:p w:rsidR="00675209" w:rsidRPr="00675209" w:rsidRDefault="00675209" w:rsidP="008A1965">
            <w:pPr>
              <w:jc w:val="both"/>
              <w:rPr>
                <w:color w:val="000000"/>
                <w:sz w:val="16"/>
                <w:szCs w:val="20"/>
                <w:lang w:eastAsia="es-ES"/>
              </w:rPr>
            </w:pPr>
            <w:r w:rsidRPr="00675209">
              <w:rPr>
                <w:color w:val="000000"/>
                <w:sz w:val="16"/>
                <w:szCs w:val="20"/>
                <w:lang w:eastAsia="es-ES"/>
              </w:rPr>
              <w:t xml:space="preserve">Destaca los antecedentes y la presentación del problema tratado. </w:t>
            </w:r>
          </w:p>
          <w:p w:rsidR="00675209" w:rsidRPr="00675209" w:rsidRDefault="00675209" w:rsidP="008A1965">
            <w:pPr>
              <w:jc w:val="both"/>
              <w:rPr>
                <w:color w:val="000000"/>
                <w:sz w:val="16"/>
                <w:szCs w:val="20"/>
                <w:lang w:eastAsia="es-ES"/>
              </w:rPr>
            </w:pPr>
            <w:r w:rsidRPr="00675209">
              <w:rPr>
                <w:color w:val="000000"/>
                <w:sz w:val="16"/>
                <w:szCs w:val="20"/>
                <w:lang w:eastAsia="es-ES"/>
              </w:rPr>
              <w:t>Indica el alcance del estudio, las limitaciones y la metodología empleada, de modo que el lector pueda tener una visión clara de lo que se hizo, por qué y cómo se hizo.</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0,6</w:t>
            </w:r>
          </w:p>
        </w:tc>
        <w:tc>
          <w:tcPr>
            <w:tcW w:w="267" w:type="dxa"/>
            <w:vAlign w:val="center"/>
          </w:tcPr>
          <w:p w:rsidR="00675209" w:rsidRPr="00675209" w:rsidRDefault="00675209" w:rsidP="008A1965">
            <w:pPr>
              <w:jc w:val="center"/>
              <w:rPr>
                <w:bCs/>
                <w:color w:val="000000"/>
                <w:sz w:val="16"/>
                <w:szCs w:val="20"/>
                <w:lang w:eastAsia="es-ES"/>
              </w:rPr>
            </w:pPr>
          </w:p>
        </w:tc>
        <w:tc>
          <w:tcPr>
            <w:tcW w:w="325"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67" w:type="dxa"/>
            <w:vAlign w:val="center"/>
          </w:tcPr>
          <w:p w:rsidR="00675209" w:rsidRPr="00675209" w:rsidRDefault="00675209" w:rsidP="008A1965">
            <w:pPr>
              <w:jc w:val="center"/>
              <w:rPr>
                <w:bCs/>
                <w:color w:val="000000"/>
                <w:sz w:val="16"/>
                <w:szCs w:val="20"/>
                <w:lang w:eastAsia="es-ES"/>
              </w:rPr>
            </w:pPr>
          </w:p>
        </w:tc>
        <w:tc>
          <w:tcPr>
            <w:tcW w:w="836" w:type="dxa"/>
            <w:gridSpan w:val="2"/>
            <w:vAlign w:val="center"/>
          </w:tcPr>
          <w:p w:rsidR="00675209" w:rsidRPr="00675209" w:rsidRDefault="00675209" w:rsidP="008A1965">
            <w:pPr>
              <w:jc w:val="center"/>
              <w:rPr>
                <w:bCs/>
                <w:color w:val="000000"/>
                <w:sz w:val="16"/>
                <w:szCs w:val="20"/>
                <w:lang w:eastAsia="es-ES"/>
              </w:rPr>
            </w:pPr>
          </w:p>
        </w:tc>
      </w:tr>
      <w:tr w:rsidR="00675209" w:rsidRPr="00675209" w:rsidTr="008A1965">
        <w:trPr>
          <w:trHeight w:val="1442"/>
          <w:jc w:val="center"/>
        </w:trPr>
        <w:tc>
          <w:tcPr>
            <w:tcW w:w="1370" w:type="dxa"/>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Del marco teórico</w:t>
            </w:r>
          </w:p>
        </w:tc>
        <w:tc>
          <w:tcPr>
            <w:tcW w:w="4567" w:type="dxa"/>
          </w:tcPr>
          <w:p w:rsidR="00675209" w:rsidRPr="00675209" w:rsidRDefault="00675209" w:rsidP="008A1965">
            <w:pPr>
              <w:jc w:val="both"/>
              <w:rPr>
                <w:color w:val="000000"/>
                <w:sz w:val="16"/>
                <w:szCs w:val="20"/>
                <w:lang w:eastAsia="es-ES"/>
              </w:rPr>
            </w:pPr>
            <w:r w:rsidRPr="00675209">
              <w:rPr>
                <w:color w:val="000000"/>
                <w:sz w:val="16"/>
                <w:szCs w:val="20"/>
                <w:lang w:eastAsia="es-ES"/>
              </w:rPr>
              <w:t>Contiene los fundamentos científicos o tecnológicos relevantes que sustentan el trabajo, con un manejo claro de los conceptos.</w:t>
            </w:r>
          </w:p>
          <w:p w:rsidR="00675209" w:rsidRPr="00675209" w:rsidRDefault="00675209" w:rsidP="008A1965">
            <w:pPr>
              <w:jc w:val="both"/>
              <w:rPr>
                <w:color w:val="000000"/>
                <w:sz w:val="16"/>
                <w:szCs w:val="20"/>
                <w:lang w:eastAsia="es-ES"/>
              </w:rPr>
            </w:pPr>
            <w:r w:rsidRPr="00675209">
              <w:rPr>
                <w:color w:val="000000"/>
                <w:sz w:val="16"/>
                <w:szCs w:val="20"/>
                <w:lang w:eastAsia="es-ES"/>
              </w:rPr>
              <w:t>Incluye el estado actual del conocimiento con el fin de confrontar esta información con la obtenida en el trabajo y a la vez respaldar las conclusiones.</w:t>
            </w:r>
          </w:p>
          <w:p w:rsidR="00675209" w:rsidRPr="00675209" w:rsidRDefault="00675209" w:rsidP="008A1965">
            <w:pPr>
              <w:jc w:val="both"/>
              <w:rPr>
                <w:color w:val="000000"/>
                <w:sz w:val="16"/>
                <w:szCs w:val="20"/>
                <w:lang w:eastAsia="es-ES"/>
              </w:rPr>
            </w:pPr>
            <w:r w:rsidRPr="00675209">
              <w:rPr>
                <w:color w:val="000000"/>
                <w:sz w:val="16"/>
                <w:szCs w:val="20"/>
                <w:lang w:eastAsia="es-ES"/>
              </w:rPr>
              <w:t>La información aportada está sustentada en bibliografía pertinente a la temática tratada, y en su mayoría de los últimos 10 años.</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0,8</w:t>
            </w:r>
          </w:p>
        </w:tc>
        <w:tc>
          <w:tcPr>
            <w:tcW w:w="267" w:type="dxa"/>
            <w:vAlign w:val="center"/>
          </w:tcPr>
          <w:p w:rsidR="00675209" w:rsidRPr="00675209" w:rsidRDefault="00675209" w:rsidP="008A1965">
            <w:pPr>
              <w:jc w:val="center"/>
              <w:rPr>
                <w:bCs/>
                <w:color w:val="000000"/>
                <w:sz w:val="16"/>
                <w:szCs w:val="20"/>
                <w:lang w:eastAsia="es-ES"/>
              </w:rPr>
            </w:pPr>
          </w:p>
        </w:tc>
        <w:tc>
          <w:tcPr>
            <w:tcW w:w="325"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67" w:type="dxa"/>
            <w:vAlign w:val="center"/>
          </w:tcPr>
          <w:p w:rsidR="00675209" w:rsidRPr="00675209" w:rsidRDefault="00675209" w:rsidP="008A1965">
            <w:pPr>
              <w:jc w:val="center"/>
              <w:rPr>
                <w:bCs/>
                <w:color w:val="000000"/>
                <w:sz w:val="16"/>
                <w:szCs w:val="20"/>
                <w:lang w:eastAsia="es-ES"/>
              </w:rPr>
            </w:pPr>
          </w:p>
        </w:tc>
        <w:tc>
          <w:tcPr>
            <w:tcW w:w="836" w:type="dxa"/>
            <w:gridSpan w:val="2"/>
            <w:vAlign w:val="center"/>
          </w:tcPr>
          <w:p w:rsidR="00675209" w:rsidRPr="00675209" w:rsidRDefault="00675209" w:rsidP="008A1965">
            <w:pPr>
              <w:jc w:val="center"/>
              <w:rPr>
                <w:bCs/>
                <w:color w:val="000000"/>
                <w:sz w:val="16"/>
                <w:szCs w:val="20"/>
                <w:lang w:eastAsia="es-ES"/>
              </w:rPr>
            </w:pPr>
          </w:p>
        </w:tc>
      </w:tr>
      <w:tr w:rsidR="00675209" w:rsidRPr="00675209" w:rsidTr="008A1965">
        <w:trPr>
          <w:trHeight w:val="1651"/>
          <w:jc w:val="center"/>
        </w:trPr>
        <w:tc>
          <w:tcPr>
            <w:tcW w:w="1370" w:type="dxa"/>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 los resultados y su análisis</w:t>
            </w:r>
          </w:p>
        </w:tc>
        <w:tc>
          <w:tcPr>
            <w:tcW w:w="4567" w:type="dxa"/>
          </w:tcPr>
          <w:p w:rsidR="00675209" w:rsidRPr="00675209" w:rsidRDefault="00675209" w:rsidP="008A1965">
            <w:pPr>
              <w:rPr>
                <w:color w:val="000000"/>
                <w:sz w:val="16"/>
                <w:szCs w:val="20"/>
                <w:lang w:eastAsia="es-ES"/>
              </w:rPr>
            </w:pPr>
            <w:r w:rsidRPr="00675209">
              <w:rPr>
                <w:color w:val="000000"/>
                <w:sz w:val="16"/>
                <w:szCs w:val="20"/>
                <w:lang w:eastAsia="es-ES"/>
              </w:rPr>
              <w:t>Los resultados presentados son coherentes con el problema tratado, el enfoque conceptual y la metodología utilizada.</w:t>
            </w:r>
          </w:p>
          <w:p w:rsidR="00675209" w:rsidRPr="00675209" w:rsidRDefault="00675209" w:rsidP="008A1965">
            <w:pPr>
              <w:rPr>
                <w:color w:val="000000"/>
                <w:sz w:val="16"/>
                <w:szCs w:val="20"/>
                <w:lang w:eastAsia="es-ES"/>
              </w:rPr>
            </w:pPr>
            <w:r w:rsidRPr="00675209">
              <w:rPr>
                <w:color w:val="000000"/>
                <w:sz w:val="16"/>
                <w:szCs w:val="20"/>
                <w:lang w:eastAsia="es-ES"/>
              </w:rPr>
              <w:t xml:space="preserve">De ser necesario, utiliza herramientas matemáticas, tablas y figuras (diagramas, fotos, ilustraciones, etc.), para mejorar la visualización de los resultados. </w:t>
            </w:r>
          </w:p>
          <w:p w:rsidR="00675209" w:rsidRPr="00675209" w:rsidRDefault="00675209" w:rsidP="008A1965">
            <w:pPr>
              <w:rPr>
                <w:color w:val="000000"/>
                <w:sz w:val="16"/>
                <w:szCs w:val="20"/>
                <w:lang w:eastAsia="es-ES"/>
              </w:rPr>
            </w:pPr>
            <w:r w:rsidRPr="00675209">
              <w:rPr>
                <w:color w:val="000000"/>
                <w:sz w:val="16"/>
                <w:szCs w:val="20"/>
                <w:lang w:eastAsia="es-ES"/>
              </w:rPr>
              <w:t>Analiza y explica los resultados a la luz del conocimiento existente, confrontando lo encontrado en el trabajo, con la realidad y el conocimiento aceptado y reportado en la literatura mundial.</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1,2</w:t>
            </w:r>
          </w:p>
        </w:tc>
        <w:tc>
          <w:tcPr>
            <w:tcW w:w="267" w:type="dxa"/>
            <w:vAlign w:val="center"/>
          </w:tcPr>
          <w:p w:rsidR="00675209" w:rsidRPr="00675209" w:rsidRDefault="00675209" w:rsidP="008A1965">
            <w:pPr>
              <w:jc w:val="center"/>
              <w:rPr>
                <w:bCs/>
                <w:color w:val="000000"/>
                <w:sz w:val="16"/>
                <w:szCs w:val="20"/>
                <w:lang w:eastAsia="es-ES"/>
              </w:rPr>
            </w:pPr>
          </w:p>
        </w:tc>
        <w:tc>
          <w:tcPr>
            <w:tcW w:w="325"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67" w:type="dxa"/>
            <w:vAlign w:val="center"/>
          </w:tcPr>
          <w:p w:rsidR="00675209" w:rsidRPr="00675209" w:rsidRDefault="00675209" w:rsidP="008A1965">
            <w:pPr>
              <w:jc w:val="center"/>
              <w:rPr>
                <w:bCs/>
                <w:color w:val="000000"/>
                <w:sz w:val="16"/>
                <w:szCs w:val="20"/>
                <w:lang w:eastAsia="es-ES"/>
              </w:rPr>
            </w:pPr>
          </w:p>
        </w:tc>
        <w:tc>
          <w:tcPr>
            <w:tcW w:w="836" w:type="dxa"/>
            <w:gridSpan w:val="2"/>
            <w:tcBorders>
              <w:bottom w:val="single" w:sz="4" w:space="0" w:color="auto"/>
            </w:tcBorders>
            <w:vAlign w:val="center"/>
          </w:tcPr>
          <w:p w:rsidR="00675209" w:rsidRPr="00675209" w:rsidRDefault="00675209" w:rsidP="008A1965">
            <w:pPr>
              <w:jc w:val="center"/>
              <w:rPr>
                <w:bCs/>
                <w:color w:val="000000"/>
                <w:sz w:val="16"/>
                <w:szCs w:val="20"/>
                <w:lang w:eastAsia="es-ES"/>
              </w:rPr>
            </w:pPr>
          </w:p>
        </w:tc>
        <w:bookmarkStart w:id="1" w:name="_GoBack"/>
        <w:bookmarkEnd w:id="1"/>
      </w:tr>
      <w:tr w:rsidR="00675209" w:rsidRPr="00675209" w:rsidTr="008A1965">
        <w:trPr>
          <w:trHeight w:val="1368"/>
          <w:jc w:val="center"/>
        </w:trPr>
        <w:tc>
          <w:tcPr>
            <w:tcW w:w="1370" w:type="dxa"/>
          </w:tcPr>
          <w:p w:rsidR="00675209" w:rsidRPr="00675209" w:rsidRDefault="00675209" w:rsidP="008A1965">
            <w:pPr>
              <w:jc w:val="center"/>
              <w:rPr>
                <w:b/>
                <w:bCs/>
                <w:color w:val="000000"/>
                <w:sz w:val="16"/>
                <w:szCs w:val="20"/>
                <w:lang w:eastAsia="es-ES"/>
              </w:rPr>
            </w:pPr>
            <w:r w:rsidRPr="00675209">
              <w:rPr>
                <w:b/>
                <w:bCs/>
                <w:color w:val="000000"/>
                <w:sz w:val="16"/>
                <w:szCs w:val="20"/>
                <w:lang w:eastAsia="es-ES"/>
              </w:rPr>
              <w:t>De las conclusiones</w:t>
            </w:r>
          </w:p>
        </w:tc>
        <w:tc>
          <w:tcPr>
            <w:tcW w:w="4567" w:type="dxa"/>
          </w:tcPr>
          <w:p w:rsidR="00675209" w:rsidRPr="00675209" w:rsidRDefault="00675209" w:rsidP="008A1965">
            <w:pPr>
              <w:rPr>
                <w:color w:val="000000"/>
                <w:sz w:val="16"/>
                <w:szCs w:val="20"/>
                <w:lang w:eastAsia="es-ES"/>
              </w:rPr>
            </w:pPr>
            <w:r w:rsidRPr="00675209">
              <w:rPr>
                <w:color w:val="000000"/>
                <w:sz w:val="16"/>
                <w:szCs w:val="20"/>
                <w:lang w:eastAsia="es-ES"/>
              </w:rPr>
              <w:t xml:space="preserve">Constituye un elemento independiente y presenta en forma lógica las deducciones de los resultados obtenidos en el trabajo. </w:t>
            </w:r>
          </w:p>
          <w:p w:rsidR="00675209" w:rsidRPr="00675209" w:rsidRDefault="00675209" w:rsidP="008A1965">
            <w:pPr>
              <w:rPr>
                <w:color w:val="000000"/>
                <w:sz w:val="16"/>
                <w:szCs w:val="20"/>
                <w:lang w:eastAsia="es-ES"/>
              </w:rPr>
            </w:pPr>
            <w:r w:rsidRPr="00675209">
              <w:rPr>
                <w:color w:val="000000"/>
                <w:sz w:val="16"/>
                <w:szCs w:val="20"/>
                <w:lang w:eastAsia="es-ES"/>
              </w:rPr>
              <w:t>Las conclusiones obtenidas son claras y convincentes, y están relacionadas directamente con la metodología utilizada y el desarrollo y análisis del objeto de estudio, generando nuevas propuestas.</w:t>
            </w:r>
          </w:p>
        </w:tc>
        <w:tc>
          <w:tcPr>
            <w:tcW w:w="524" w:type="dxa"/>
            <w:vAlign w:val="center"/>
          </w:tcPr>
          <w:p w:rsidR="00675209" w:rsidRPr="00675209" w:rsidRDefault="00675209" w:rsidP="008A1965">
            <w:pPr>
              <w:jc w:val="center"/>
              <w:rPr>
                <w:bCs/>
                <w:color w:val="000000"/>
                <w:sz w:val="16"/>
                <w:szCs w:val="20"/>
                <w:lang w:eastAsia="es-ES"/>
              </w:rPr>
            </w:pPr>
            <w:r w:rsidRPr="00675209">
              <w:rPr>
                <w:bCs/>
                <w:color w:val="000000"/>
                <w:sz w:val="16"/>
                <w:szCs w:val="20"/>
                <w:lang w:eastAsia="es-ES"/>
              </w:rPr>
              <w:t>0,6</w:t>
            </w:r>
          </w:p>
        </w:tc>
        <w:tc>
          <w:tcPr>
            <w:tcW w:w="267" w:type="dxa"/>
            <w:vAlign w:val="center"/>
          </w:tcPr>
          <w:p w:rsidR="00675209" w:rsidRPr="00675209" w:rsidRDefault="00675209" w:rsidP="008A1965">
            <w:pPr>
              <w:jc w:val="center"/>
              <w:rPr>
                <w:bCs/>
                <w:color w:val="000000"/>
                <w:sz w:val="16"/>
                <w:szCs w:val="20"/>
                <w:lang w:eastAsia="es-ES"/>
              </w:rPr>
            </w:pPr>
          </w:p>
        </w:tc>
        <w:tc>
          <w:tcPr>
            <w:tcW w:w="325" w:type="dxa"/>
            <w:gridSpan w:val="2"/>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73" w:type="dxa"/>
            <w:vAlign w:val="center"/>
          </w:tcPr>
          <w:p w:rsidR="00675209" w:rsidRPr="00675209" w:rsidRDefault="00675209" w:rsidP="008A1965">
            <w:pPr>
              <w:jc w:val="center"/>
              <w:rPr>
                <w:bCs/>
                <w:color w:val="000000"/>
                <w:sz w:val="16"/>
                <w:szCs w:val="20"/>
                <w:lang w:eastAsia="es-ES"/>
              </w:rPr>
            </w:pPr>
          </w:p>
        </w:tc>
        <w:tc>
          <w:tcPr>
            <w:tcW w:w="267" w:type="dxa"/>
            <w:vAlign w:val="center"/>
          </w:tcPr>
          <w:p w:rsidR="00675209" w:rsidRPr="00675209" w:rsidRDefault="00675209" w:rsidP="008A1965">
            <w:pPr>
              <w:jc w:val="center"/>
              <w:rPr>
                <w:bCs/>
                <w:color w:val="000000"/>
                <w:sz w:val="16"/>
                <w:szCs w:val="20"/>
                <w:lang w:eastAsia="es-ES"/>
              </w:rPr>
            </w:pPr>
          </w:p>
        </w:tc>
        <w:tc>
          <w:tcPr>
            <w:tcW w:w="836" w:type="dxa"/>
            <w:gridSpan w:val="2"/>
            <w:tcBorders>
              <w:bottom w:val="single" w:sz="4" w:space="0" w:color="auto"/>
            </w:tcBorders>
            <w:vAlign w:val="center"/>
          </w:tcPr>
          <w:p w:rsidR="00675209" w:rsidRPr="00675209" w:rsidRDefault="00675209" w:rsidP="008A1965">
            <w:pPr>
              <w:jc w:val="center"/>
              <w:rPr>
                <w:bCs/>
                <w:color w:val="000000"/>
                <w:sz w:val="16"/>
                <w:szCs w:val="20"/>
                <w:lang w:eastAsia="es-ES"/>
              </w:rPr>
            </w:pPr>
          </w:p>
        </w:tc>
      </w:tr>
      <w:tr w:rsidR="00675209" w:rsidRPr="00675209" w:rsidTr="008A1965">
        <w:trPr>
          <w:trHeight w:val="773"/>
          <w:jc w:val="center"/>
        </w:trPr>
        <w:tc>
          <w:tcPr>
            <w:tcW w:w="7870" w:type="dxa"/>
            <w:gridSpan w:val="9"/>
          </w:tcPr>
          <w:p w:rsidR="00675209" w:rsidRPr="00675209" w:rsidRDefault="00675209" w:rsidP="008A1965">
            <w:pPr>
              <w:jc w:val="right"/>
              <w:rPr>
                <w:b/>
                <w:bCs/>
                <w:color w:val="000000"/>
                <w:sz w:val="16"/>
                <w:szCs w:val="20"/>
                <w:lang w:eastAsia="es-ES"/>
              </w:rPr>
            </w:pPr>
            <w:r w:rsidRPr="00675209">
              <w:rPr>
                <w:b/>
                <w:bCs/>
                <w:color w:val="000000"/>
                <w:sz w:val="16"/>
                <w:szCs w:val="20"/>
                <w:lang w:eastAsia="es-ES"/>
              </w:rPr>
              <w:t>TOTAL</w:t>
            </w:r>
          </w:p>
        </w:tc>
        <w:tc>
          <w:tcPr>
            <w:tcW w:w="836" w:type="dxa"/>
            <w:gridSpan w:val="2"/>
            <w:tcBorders>
              <w:tr2bl w:val="single" w:sz="4" w:space="0" w:color="auto"/>
            </w:tcBorders>
          </w:tcPr>
          <w:p w:rsidR="00675209" w:rsidRPr="00675209" w:rsidRDefault="00675209" w:rsidP="008A1965">
            <w:pPr>
              <w:jc w:val="center"/>
              <w:rPr>
                <w:b/>
                <w:bCs/>
                <w:color w:val="000000"/>
                <w:sz w:val="16"/>
                <w:szCs w:val="20"/>
                <w:lang w:eastAsia="es-ES"/>
              </w:rPr>
            </w:pPr>
          </w:p>
          <w:p w:rsidR="00675209" w:rsidRPr="00675209" w:rsidRDefault="00675209" w:rsidP="008A1965">
            <w:pPr>
              <w:jc w:val="center"/>
              <w:rPr>
                <w:b/>
                <w:bCs/>
                <w:color w:val="000000"/>
                <w:sz w:val="16"/>
                <w:szCs w:val="20"/>
                <w:lang w:eastAsia="es-ES"/>
              </w:rPr>
            </w:pPr>
          </w:p>
          <w:p w:rsidR="00675209" w:rsidRPr="00675209" w:rsidRDefault="00675209" w:rsidP="008A1965">
            <w:pPr>
              <w:jc w:val="right"/>
              <w:rPr>
                <w:b/>
                <w:bCs/>
                <w:color w:val="000000"/>
                <w:sz w:val="16"/>
                <w:szCs w:val="20"/>
                <w:lang w:eastAsia="es-ES"/>
              </w:rPr>
            </w:pPr>
            <w:r w:rsidRPr="00675209">
              <w:rPr>
                <w:b/>
                <w:bCs/>
                <w:color w:val="000000"/>
                <w:sz w:val="16"/>
                <w:szCs w:val="20"/>
                <w:lang w:eastAsia="es-ES"/>
              </w:rPr>
              <w:t>15</w:t>
            </w:r>
          </w:p>
        </w:tc>
      </w:tr>
    </w:tbl>
    <w:p w:rsidR="00132866" w:rsidRDefault="00132866"/>
    <w:sectPr w:rsidR="001328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09"/>
    <w:rsid w:val="00132866"/>
    <w:rsid w:val="00675209"/>
    <w:rsid w:val="0079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22ED0-BB58-405A-BDF0-79D8B3C3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09"/>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5209"/>
    <w:pPr>
      <w:spacing w:after="0" w:line="240" w:lineRule="auto"/>
    </w:pPr>
    <w:rPr>
      <w:rFonts w:ascii="Times New Roman" w:eastAsia="Times New Roman" w:hAnsi="Times New Roman" w:cs="Times New Roman"/>
      <w:sz w:val="20"/>
      <w:szCs w:val="20"/>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2020-02-22T13:39:00Z</dcterms:created>
  <dcterms:modified xsi:type="dcterms:W3CDTF">2020-02-22T13:40:00Z</dcterms:modified>
</cp:coreProperties>
</file>