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B" w:rsidRDefault="00481A2B" w:rsidP="00481A2B">
      <w:pPr>
        <w:jc w:val="both"/>
        <w:rPr>
          <w:rFonts w:asciiTheme="minorHAnsi" w:hAnsiTheme="minorHAnsi" w:cstheme="minorHAnsi"/>
          <w:b/>
          <w:szCs w:val="24"/>
        </w:rPr>
      </w:pPr>
      <w:r w:rsidRPr="00B973D9">
        <w:rPr>
          <w:rFonts w:asciiTheme="minorHAnsi" w:hAnsiTheme="minorHAnsi" w:cstheme="minorHAnsi"/>
          <w:b/>
          <w:szCs w:val="24"/>
        </w:rPr>
        <w:t>INTRODUCCION A LA EPISTEMOLOGIA</w:t>
      </w:r>
    </w:p>
    <w:p w:rsidR="00481A2B" w:rsidRDefault="00481A2B" w:rsidP="00481A2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Positivismo o empirismo lógico</w:t>
      </w:r>
    </w:p>
    <w:p w:rsidR="00481A2B" w:rsidRPr="00A03952" w:rsidRDefault="00481A2B" w:rsidP="00481A2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03952">
        <w:rPr>
          <w:rFonts w:asciiTheme="minorHAnsi" w:hAnsiTheme="minorHAnsi"/>
          <w:sz w:val="22"/>
          <w:szCs w:val="22"/>
        </w:rPr>
        <w:t xml:space="preserve">El </w:t>
      </w:r>
      <w:r w:rsidRPr="00A03952">
        <w:rPr>
          <w:rFonts w:asciiTheme="minorHAnsi" w:hAnsiTheme="minorHAnsi"/>
          <w:b/>
          <w:bCs/>
          <w:sz w:val="22"/>
          <w:szCs w:val="22"/>
        </w:rPr>
        <w:t>empirismo lógico</w:t>
      </w:r>
      <w:r w:rsidRPr="00A03952">
        <w:rPr>
          <w:rFonts w:asciiTheme="minorHAnsi" w:hAnsiTheme="minorHAnsi"/>
          <w:sz w:val="22"/>
          <w:szCs w:val="22"/>
        </w:rPr>
        <w:t xml:space="preserve"> o racional, también llamado </w:t>
      </w:r>
      <w:r w:rsidRPr="00A03952">
        <w:rPr>
          <w:rFonts w:asciiTheme="minorHAnsi" w:hAnsiTheme="minorHAnsi"/>
          <w:b/>
          <w:bCs/>
          <w:sz w:val="22"/>
          <w:szCs w:val="22"/>
        </w:rPr>
        <w:t>neopositivismo</w:t>
      </w:r>
      <w:r w:rsidRPr="00A03952">
        <w:rPr>
          <w:rFonts w:asciiTheme="minorHAnsi" w:hAnsiTheme="minorHAnsi"/>
          <w:sz w:val="22"/>
          <w:szCs w:val="22"/>
        </w:rPr>
        <w:t xml:space="preserve"> o </w:t>
      </w:r>
      <w:r w:rsidRPr="00A03952">
        <w:rPr>
          <w:rFonts w:asciiTheme="minorHAnsi" w:hAnsiTheme="minorHAnsi"/>
          <w:b/>
          <w:bCs/>
          <w:sz w:val="22"/>
          <w:szCs w:val="22"/>
        </w:rPr>
        <w:t>positivismo lógico</w:t>
      </w:r>
      <w:r w:rsidRPr="00A03952">
        <w:rPr>
          <w:rFonts w:asciiTheme="minorHAnsi" w:hAnsiTheme="minorHAnsi"/>
          <w:sz w:val="22"/>
          <w:szCs w:val="22"/>
        </w:rPr>
        <w:t xml:space="preserve">, es una corriente en la </w:t>
      </w:r>
      <w:hyperlink r:id="rId5" w:tooltip="Filosofía de la ciencia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filosofía de la ciencia</w:t>
        </w:r>
      </w:hyperlink>
      <w:r w:rsidRPr="00A03952">
        <w:rPr>
          <w:rFonts w:asciiTheme="minorHAnsi" w:hAnsiTheme="minorHAnsi"/>
          <w:sz w:val="22"/>
          <w:szCs w:val="22"/>
        </w:rPr>
        <w:t xml:space="preserve"> que surgió durante el primer tercio del siglo XX, alrededor del grupo de científicos y filósofos que formaron el célebre </w:t>
      </w:r>
      <w:hyperlink r:id="rId6" w:tooltip="Círculo de Viena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Círculo de Viena</w:t>
        </w:r>
      </w:hyperlink>
      <w:r w:rsidRPr="00A03952">
        <w:rPr>
          <w:rFonts w:asciiTheme="minorHAnsi" w:hAnsiTheme="minorHAnsi"/>
          <w:sz w:val="22"/>
          <w:szCs w:val="22"/>
        </w:rPr>
        <w:t xml:space="preserve"> (</w:t>
      </w:r>
      <w:r w:rsidRPr="00A03952">
        <w:rPr>
          <w:rFonts w:asciiTheme="minorHAnsi" w:hAnsiTheme="minorHAnsi"/>
          <w:i/>
          <w:iCs/>
          <w:sz w:val="22"/>
          <w:szCs w:val="22"/>
        </w:rPr>
        <w:t xml:space="preserve">Wiener </w:t>
      </w:r>
      <w:proofErr w:type="spellStart"/>
      <w:r w:rsidRPr="00A03952">
        <w:rPr>
          <w:rFonts w:asciiTheme="minorHAnsi" w:hAnsiTheme="minorHAnsi"/>
          <w:i/>
          <w:iCs/>
          <w:sz w:val="22"/>
          <w:szCs w:val="22"/>
        </w:rPr>
        <w:t>Kreis</w:t>
      </w:r>
      <w:proofErr w:type="spellEnd"/>
      <w:r w:rsidRPr="00A03952">
        <w:rPr>
          <w:rFonts w:asciiTheme="minorHAnsi" w:hAnsiTheme="minorHAnsi"/>
          <w:sz w:val="22"/>
          <w:szCs w:val="22"/>
        </w:rPr>
        <w:t xml:space="preserve"> en alemán). Si el positivismo defendía el método científico como única forma válida de conocimiento, el neopositivismo va un paso más allá, y limita el método científico a lo </w:t>
      </w:r>
      <w:hyperlink r:id="rId7" w:tooltip="Empirismo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empírico</w:t>
        </w:r>
      </w:hyperlink>
      <w:r w:rsidRPr="00A03952">
        <w:rPr>
          <w:rFonts w:asciiTheme="minorHAnsi" w:hAnsiTheme="minorHAnsi"/>
          <w:sz w:val="22"/>
          <w:szCs w:val="22"/>
        </w:rPr>
        <w:t xml:space="preserve"> y </w:t>
      </w:r>
      <w:hyperlink r:id="rId8" w:tooltip="Verificacionismo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verificable</w:t>
        </w:r>
      </w:hyperlink>
      <w:r w:rsidRPr="00A03952">
        <w:rPr>
          <w:rFonts w:asciiTheme="minorHAnsi" w:hAnsiTheme="minorHAnsi"/>
          <w:sz w:val="22"/>
          <w:szCs w:val="22"/>
        </w:rPr>
        <w:t>.</w:t>
      </w:r>
    </w:p>
    <w:p w:rsidR="00481A2B" w:rsidRPr="00A03952" w:rsidRDefault="00481A2B" w:rsidP="00481A2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03952">
        <w:rPr>
          <w:rFonts w:asciiTheme="minorHAnsi" w:hAnsiTheme="minorHAnsi"/>
          <w:sz w:val="22"/>
          <w:szCs w:val="22"/>
        </w:rPr>
        <w:t xml:space="preserve">Si bien los empiristas lógicos intentaron ofrecer una visión general de la ciencia que abarca principalmente sus aspectos gnoseológicos y metodológicos, tal vez su tesis más conocida es la que sostiene que un </w:t>
      </w:r>
      <w:hyperlink r:id="rId9" w:tooltip="Enunciado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enunciado</w:t>
        </w:r>
      </w:hyperlink>
      <w:r w:rsidRPr="00A03952">
        <w:rPr>
          <w:rFonts w:asciiTheme="minorHAnsi" w:hAnsiTheme="minorHAnsi"/>
          <w:sz w:val="22"/>
          <w:szCs w:val="22"/>
        </w:rPr>
        <w:t xml:space="preserve"> es cognitivamente </w:t>
      </w:r>
      <w:hyperlink r:id="rId10" w:tooltip="Significativo (aún no redactado)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significativo</w:t>
        </w:r>
      </w:hyperlink>
      <w:r w:rsidRPr="00A03952">
        <w:rPr>
          <w:rFonts w:asciiTheme="minorHAnsi" w:hAnsiTheme="minorHAnsi"/>
          <w:sz w:val="22"/>
          <w:szCs w:val="22"/>
        </w:rPr>
        <w:t xml:space="preserve"> solo si posee un </w:t>
      </w:r>
      <w:hyperlink r:id="rId11" w:tooltip="Verificacionismo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método de verificación empírica</w:t>
        </w:r>
      </w:hyperlink>
      <w:r w:rsidRPr="00A03952">
        <w:rPr>
          <w:rFonts w:asciiTheme="minorHAnsi" w:hAnsiTheme="minorHAnsi"/>
          <w:sz w:val="22"/>
          <w:szCs w:val="22"/>
        </w:rPr>
        <w:t xml:space="preserve"> o es </w:t>
      </w:r>
      <w:hyperlink r:id="rId12" w:tooltip="Enunciado analítico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analítico</w:t>
        </w:r>
      </w:hyperlink>
      <w:r w:rsidRPr="00A03952">
        <w:rPr>
          <w:rFonts w:asciiTheme="minorHAnsi" w:hAnsiTheme="minorHAnsi"/>
          <w:sz w:val="22"/>
          <w:szCs w:val="22"/>
        </w:rPr>
        <w:t xml:space="preserve">, tesis conocida como "del significado por verificación". Solo los enunciados de la </w:t>
      </w:r>
      <w:hyperlink r:id="rId13" w:tooltip="Ciencia empírica (aún no redactado)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ciencia empírica</w:t>
        </w:r>
      </w:hyperlink>
      <w:r w:rsidRPr="00A03952">
        <w:rPr>
          <w:rFonts w:asciiTheme="minorHAnsi" w:hAnsiTheme="minorHAnsi"/>
          <w:sz w:val="22"/>
          <w:szCs w:val="22"/>
        </w:rPr>
        <w:t xml:space="preserve"> cumplen con el primer requisito, y solo los enunciados de la </w:t>
      </w:r>
      <w:hyperlink r:id="rId14" w:tooltip="Lógica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lógica</w:t>
        </w:r>
      </w:hyperlink>
      <w:r w:rsidRPr="00A03952">
        <w:rPr>
          <w:rFonts w:asciiTheme="minorHAnsi" w:hAnsiTheme="minorHAnsi"/>
          <w:sz w:val="22"/>
          <w:szCs w:val="22"/>
        </w:rPr>
        <w:t xml:space="preserve"> y las </w:t>
      </w:r>
      <w:hyperlink r:id="rId15" w:tooltip="Matemáticas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matemáticas</w:t>
        </w:r>
      </w:hyperlink>
      <w:r w:rsidRPr="00A03952">
        <w:rPr>
          <w:rFonts w:asciiTheme="minorHAnsi" w:hAnsiTheme="minorHAnsi"/>
          <w:sz w:val="22"/>
          <w:szCs w:val="22"/>
        </w:rPr>
        <w:t xml:space="preserve"> cumplen con el segundo. Los enunciados típicamente </w:t>
      </w:r>
      <w:hyperlink r:id="rId16" w:tooltip="Filosofía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filosóficos</w:t>
        </w:r>
      </w:hyperlink>
      <w:r w:rsidRPr="00A03952">
        <w:rPr>
          <w:rFonts w:asciiTheme="minorHAnsi" w:hAnsiTheme="minorHAnsi"/>
          <w:sz w:val="22"/>
          <w:szCs w:val="22"/>
        </w:rPr>
        <w:t xml:space="preserve"> no cumplen con ninguno de los dos requisitos, así que la filosofía, como tal, debe pasar de ser un supuesto cuerpo de proposiciones a un método de </w:t>
      </w:r>
      <w:hyperlink r:id="rId17" w:tooltip="Análisis lógico (aún no redactado)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análisis lógico</w:t>
        </w:r>
      </w:hyperlink>
      <w:r w:rsidRPr="00A03952">
        <w:rPr>
          <w:rFonts w:asciiTheme="minorHAnsi" w:hAnsiTheme="minorHAnsi"/>
          <w:sz w:val="22"/>
          <w:szCs w:val="22"/>
        </w:rPr>
        <w:t xml:space="preserve"> de los enunciados de la ciencia.</w:t>
      </w:r>
    </w:p>
    <w:p w:rsidR="00481A2B" w:rsidRPr="00A03952" w:rsidRDefault="00481A2B" w:rsidP="00481A2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03952">
        <w:rPr>
          <w:rFonts w:asciiTheme="minorHAnsi" w:hAnsiTheme="minorHAnsi"/>
          <w:sz w:val="22"/>
          <w:szCs w:val="22"/>
        </w:rPr>
        <w:t xml:space="preserve">Las posiciones de los empiristas lógicos respecto de algunos temas claves de la filosofía de la ciencia (el origen del sentido de los enunciados, la puesta a prueba de las teorías, el concepto de </w:t>
      </w:r>
      <w:hyperlink r:id="rId18" w:tooltip="Explicación científica" w:history="1">
        <w:r w:rsidRPr="00A03952">
          <w:rPr>
            <w:rStyle w:val="Hipervnculo"/>
            <w:rFonts w:asciiTheme="minorHAnsi" w:hAnsiTheme="minorHAnsi"/>
            <w:sz w:val="22"/>
            <w:szCs w:val="22"/>
          </w:rPr>
          <w:t>explicación científica</w:t>
        </w:r>
      </w:hyperlink>
      <w:r w:rsidRPr="00A03952">
        <w:rPr>
          <w:rFonts w:asciiTheme="minorHAnsi" w:hAnsiTheme="minorHAnsi"/>
          <w:sz w:val="22"/>
          <w:szCs w:val="22"/>
        </w:rPr>
        <w:t xml:space="preserve"> y la unidad de la ciencia, entre otros) se conocen con el nombre colectivo de "concepción heredada" (</w:t>
      </w:r>
      <w:proofErr w:type="spellStart"/>
      <w:r w:rsidRPr="00A03952">
        <w:rPr>
          <w:rFonts w:asciiTheme="minorHAnsi" w:hAnsiTheme="minorHAnsi"/>
          <w:i/>
          <w:iCs/>
          <w:sz w:val="22"/>
          <w:szCs w:val="22"/>
        </w:rPr>
        <w:t>received</w:t>
      </w:r>
      <w:proofErr w:type="spellEnd"/>
      <w:r w:rsidRPr="00A03952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A03952">
        <w:rPr>
          <w:rFonts w:asciiTheme="minorHAnsi" w:hAnsiTheme="minorHAnsi"/>
          <w:i/>
          <w:iCs/>
          <w:sz w:val="22"/>
          <w:szCs w:val="22"/>
        </w:rPr>
        <w:t>view</w:t>
      </w:r>
      <w:proofErr w:type="spellEnd"/>
      <w:r w:rsidRPr="00A0395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(Wikipedia)</w:t>
      </w:r>
    </w:p>
    <w:p w:rsidR="00481A2B" w:rsidRPr="00B973D9" w:rsidRDefault="00481A2B" w:rsidP="00481A2B">
      <w:pPr>
        <w:jc w:val="both"/>
        <w:rPr>
          <w:rFonts w:asciiTheme="minorHAnsi" w:hAnsiTheme="minorHAnsi" w:cstheme="minorHAnsi"/>
          <w:b/>
          <w:szCs w:val="24"/>
        </w:rPr>
      </w:pPr>
    </w:p>
    <w:p w:rsidR="00481A2B" w:rsidRPr="00B973D9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  <w:r w:rsidRPr="00B973D9">
        <w:rPr>
          <w:rFonts w:asciiTheme="minorHAnsi" w:hAnsiTheme="minorHAnsi"/>
          <w:szCs w:val="24"/>
        </w:rPr>
        <w:t xml:space="preserve">Hace dos mil años, al principio de nuestra era, había en Occidente un cierto volumen de conocimientos heredados de la cultura universal y, sobre todo, de la civilización greco-romana. La historia de la ciencia señala que esos conocimientos se duplicaron, más o menos, hacia el año 1000, que se volvieron a duplicar hacia 1750 y que igualmente lo hicieron en los años 1900, 1950 y 1964, aproximadamente. </w:t>
      </w:r>
      <w:r w:rsidRPr="00B973D9">
        <w:rPr>
          <w:rFonts w:asciiTheme="minorHAnsi" w:hAnsiTheme="minorHAnsi"/>
          <w:szCs w:val="24"/>
          <w:highlight w:val="yellow"/>
        </w:rPr>
        <w:t>De ahí en adelante, los plazos de duplicación se han ido acortando aún más: hoy ese crecimiento sigue una curva netamente exponencial.</w:t>
      </w:r>
    </w:p>
    <w:p w:rsidR="00481A2B" w:rsidRPr="00B973D9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</w:p>
    <w:p w:rsidR="00481A2B" w:rsidRPr="00B973D9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  <w:r w:rsidRPr="00B973D9">
        <w:rPr>
          <w:rFonts w:asciiTheme="minorHAnsi" w:hAnsiTheme="minorHAnsi"/>
          <w:szCs w:val="24"/>
          <w:highlight w:val="yellow"/>
        </w:rPr>
        <w:t>Estos conocimientos, desde la perspectiva de las “especializaciones”, se ven ordenados; vistos, en cambio, desde una panorámica global, presentan contradicciones, desconcierto y hasta caos</w:t>
      </w:r>
      <w:r w:rsidRPr="00B973D9">
        <w:rPr>
          <w:rFonts w:asciiTheme="minorHAnsi" w:hAnsiTheme="minorHAnsi"/>
          <w:szCs w:val="24"/>
        </w:rPr>
        <w:t>.</w:t>
      </w:r>
    </w:p>
    <w:p w:rsidR="00481A2B" w:rsidRPr="00B973D9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</w:p>
    <w:p w:rsidR="00481A2B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  <w:r w:rsidRPr="00B973D9">
        <w:rPr>
          <w:rFonts w:asciiTheme="minorHAnsi" w:hAnsiTheme="minorHAnsi"/>
          <w:szCs w:val="24"/>
          <w:highlight w:val="yellow"/>
        </w:rPr>
        <w:t>Este aumento de los conocimientos crea problemas inimaginables, pues no es simplemente acumulativo; muchos conocimientos son reformulación de otros anteriores, corrección de los mismos, refutación y hasta demostración de su falsedad.</w:t>
      </w:r>
      <w:r w:rsidRPr="00B973D9">
        <w:rPr>
          <w:rFonts w:asciiTheme="minorHAnsi" w:hAnsiTheme="minorHAnsi"/>
          <w:szCs w:val="24"/>
        </w:rPr>
        <w:t xml:space="preserve"> Así, según la primera edición de la Enciclopedia Británica, una de las de mayor autoridad en el mundo, el flogisto era “un hecho comprobado”; pero, según la tercera edición, “el flogisto no existe”. Bajo el punto de vista epistemológico, nos preguntamos, entonces, cómo fue demostrado. El químico </w:t>
      </w:r>
      <w:proofErr w:type="spellStart"/>
      <w:r w:rsidRPr="00B973D9">
        <w:rPr>
          <w:rFonts w:asciiTheme="minorHAnsi" w:hAnsiTheme="minorHAnsi"/>
          <w:szCs w:val="24"/>
        </w:rPr>
        <w:t>Svante</w:t>
      </w:r>
      <w:proofErr w:type="spellEnd"/>
      <w:r w:rsidRPr="00B973D9">
        <w:rPr>
          <w:rFonts w:asciiTheme="minorHAnsi" w:hAnsiTheme="minorHAnsi"/>
          <w:szCs w:val="24"/>
        </w:rPr>
        <w:t xml:space="preserve"> Arrhe</w:t>
      </w:r>
      <w:r w:rsidRPr="00B973D9">
        <w:rPr>
          <w:rFonts w:asciiTheme="minorHAnsi" w:hAnsiTheme="minorHAnsi"/>
          <w:szCs w:val="24"/>
        </w:rPr>
        <w:softHyphen/>
        <w:t>nius obtuvo el Premio Nobel (en 1903) por su teoría electrolítica de la diso</w:t>
      </w:r>
      <w:r w:rsidRPr="00B973D9">
        <w:rPr>
          <w:rFonts w:asciiTheme="minorHAnsi" w:hAnsiTheme="minorHAnsi"/>
          <w:szCs w:val="24"/>
        </w:rPr>
        <w:softHyphen/>
        <w:t xml:space="preserve">ciación; el mismo premio </w:t>
      </w:r>
      <w:r w:rsidRPr="00B973D9">
        <w:rPr>
          <w:rFonts w:asciiTheme="minorHAnsi" w:hAnsiTheme="minorHAnsi"/>
          <w:szCs w:val="24"/>
        </w:rPr>
        <w:lastRenderedPageBreak/>
        <w:t xml:space="preserve">fue otorgado años después (en 1936) a Peter </w:t>
      </w:r>
      <w:proofErr w:type="spellStart"/>
      <w:r w:rsidRPr="00B973D9">
        <w:rPr>
          <w:rFonts w:asciiTheme="minorHAnsi" w:hAnsiTheme="minorHAnsi"/>
          <w:szCs w:val="24"/>
        </w:rPr>
        <w:t>Debye</w:t>
      </w:r>
      <w:proofErr w:type="spellEnd"/>
      <w:r w:rsidRPr="00B973D9">
        <w:rPr>
          <w:rFonts w:asciiTheme="minorHAnsi" w:hAnsiTheme="minorHAnsi"/>
          <w:szCs w:val="24"/>
        </w:rPr>
        <w:t xml:space="preserve"> por mostrar las insuficiencias que había en la teoría de Arrhenius.</w:t>
      </w:r>
    </w:p>
    <w:p w:rsidR="00481A2B" w:rsidRDefault="00481A2B" w:rsidP="00481A2B">
      <w:pPr>
        <w:pStyle w:val="Sinespaciado"/>
        <w:jc w:val="both"/>
        <w:rPr>
          <w:rFonts w:asciiTheme="minorHAnsi" w:hAnsiTheme="minorHAnsi"/>
          <w:szCs w:val="24"/>
        </w:rPr>
      </w:pPr>
    </w:p>
    <w:p w:rsidR="00A155B3" w:rsidRDefault="00A155B3">
      <w:bookmarkStart w:id="0" w:name="_GoBack"/>
      <w:bookmarkEnd w:id="0"/>
    </w:p>
    <w:sectPr w:rsidR="00A1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B"/>
    <w:rsid w:val="00336490"/>
    <w:rsid w:val="00481A2B"/>
    <w:rsid w:val="00A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2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A2B"/>
    <w:pPr>
      <w:spacing w:after="0" w:line="240" w:lineRule="auto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481A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2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A2B"/>
    <w:pPr>
      <w:spacing w:after="0" w:line="240" w:lineRule="auto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481A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A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erificacionismo" TargetMode="External"/><Relationship Id="rId13" Type="http://schemas.openxmlformats.org/officeDocument/2006/relationships/hyperlink" Target="https://es.wikipedia.org/w/index.php?title=Ciencia_emp%C3%ADrica&amp;action=edit&amp;redlink=1" TargetMode="External"/><Relationship Id="rId18" Type="http://schemas.openxmlformats.org/officeDocument/2006/relationships/hyperlink" Target="https://es.wikipedia.org/wiki/Explicaci%C3%B3n_cient%C3%ADf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mpirismo" TargetMode="External"/><Relationship Id="rId12" Type="http://schemas.openxmlformats.org/officeDocument/2006/relationships/hyperlink" Target="https://es.wikipedia.org/wiki/Enunciado_anal%C3%ADtico" TargetMode="External"/><Relationship Id="rId17" Type="http://schemas.openxmlformats.org/officeDocument/2006/relationships/hyperlink" Target="https://es.wikipedia.org/w/index.php?title=An%C3%A1lisis_l%C3%B3gico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Filosof%C3%A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%C3%ADrculo_de_Viena" TargetMode="External"/><Relationship Id="rId11" Type="http://schemas.openxmlformats.org/officeDocument/2006/relationships/hyperlink" Target="https://es.wikipedia.org/wiki/Verificacionismo" TargetMode="External"/><Relationship Id="rId5" Type="http://schemas.openxmlformats.org/officeDocument/2006/relationships/hyperlink" Target="https://es.wikipedia.org/wiki/Filosof%C3%ADa_de_la_ciencia" TargetMode="External"/><Relationship Id="rId15" Type="http://schemas.openxmlformats.org/officeDocument/2006/relationships/hyperlink" Target="https://es.wikipedia.org/wiki/Matem%C3%A1ticas" TargetMode="External"/><Relationship Id="rId10" Type="http://schemas.openxmlformats.org/officeDocument/2006/relationships/hyperlink" Target="https://es.wikipedia.org/w/index.php?title=Significativo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nunciado" TargetMode="External"/><Relationship Id="rId14" Type="http://schemas.openxmlformats.org/officeDocument/2006/relationships/hyperlink" Target="https://es.wikipedia.org/wiki/L%C3%B3g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Paredes</dc:creator>
  <cp:lastModifiedBy>César Paredes</cp:lastModifiedBy>
  <cp:revision>1</cp:revision>
  <dcterms:created xsi:type="dcterms:W3CDTF">2016-10-06T21:13:00Z</dcterms:created>
  <dcterms:modified xsi:type="dcterms:W3CDTF">2016-10-06T21:14:00Z</dcterms:modified>
</cp:coreProperties>
</file>