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6" w:rsidRDefault="00DA11D6">
      <w:r>
        <w:rPr>
          <w:noProof/>
        </w:rPr>
        <w:drawing>
          <wp:inline distT="0" distB="0" distL="0" distR="0">
            <wp:extent cx="5758815" cy="820372"/>
            <wp:effectExtent l="0" t="0" r="0" b="0"/>
            <wp:docPr id="2" name="Imagen 2" descr="http://www.tecnologicopichincha.edu.ec/wp-content/uploads/2015/09/logoITSHC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nologicopichincha.edu.ec/wp-content/uploads/2015/09/logoITSHC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60" cy="8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D6" w:rsidRPr="00DA11D6" w:rsidRDefault="00DA11D6">
      <w:pPr>
        <w:rPr>
          <w:lang w:val="es-US"/>
        </w:rPr>
      </w:pPr>
      <w:r w:rsidRPr="00DA11D6">
        <w:rPr>
          <w:lang w:val="es-US"/>
        </w:rPr>
        <w:t xml:space="preserve">NOMBRE: ALCOSER MARGARITA               </w:t>
      </w:r>
      <w:r>
        <w:rPr>
          <w:lang w:val="es-US"/>
        </w:rPr>
        <w:t xml:space="preserve">                                    </w:t>
      </w:r>
      <w:r w:rsidRPr="00DA11D6">
        <w:rPr>
          <w:lang w:val="es-US"/>
        </w:rPr>
        <w:t xml:space="preserve">  CURSO: 33A</w:t>
      </w:r>
      <w:r>
        <w:rPr>
          <w:lang w:val="es-US"/>
        </w:rPr>
        <w:t xml:space="preserve">EQ2 EMPRENDIMIENTO 3A </w:t>
      </w:r>
    </w:p>
    <w:tbl>
      <w:tblPr>
        <w:tblW w:w="5488" w:type="pct"/>
        <w:tblBorders>
          <w:bottom w:val="dott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643"/>
        <w:gridCol w:w="6591"/>
        <w:gridCol w:w="562"/>
      </w:tblGrid>
      <w:tr w:rsidR="00DA11D6" w:rsidRPr="00DA11D6" w:rsidTr="00DA11D6">
        <w:trPr>
          <w:gridAfter w:val="1"/>
          <w:trHeight w:val="385"/>
        </w:trPr>
        <w:tc>
          <w:tcPr>
            <w:tcW w:w="0" w:type="auto"/>
            <w:tcBorders>
              <w:bottom w:val="dotted" w:sz="6" w:space="0" w:color="CCCCCC"/>
            </w:tcBorders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bCs/>
                <w:lang w:val="es-US"/>
              </w:rPr>
            </w:pPr>
            <w:r w:rsidRPr="00DA11D6">
              <w:rPr>
                <w:bCs/>
                <w:lang w:val="es-US"/>
              </w:rPr>
              <w:t>Palabra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bCs/>
                <w:lang w:val="es-US"/>
              </w:rPr>
            </w:pPr>
            <w:r w:rsidRPr="00DA11D6">
              <w:rPr>
                <w:bCs/>
                <w:lang w:val="es-US"/>
              </w:rPr>
              <w:t>Descripción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165" w:type="dxa"/>
              <w:left w:w="60" w:type="dxa"/>
              <w:bottom w:w="9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bCs/>
                <w:lang w:val="es-US"/>
              </w:rPr>
            </w:pPr>
            <w:r w:rsidRPr="00DA11D6">
              <w:rPr>
                <w:bCs/>
                <w:lang w:val="es-US"/>
              </w:rPr>
              <w:t>Tipo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5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6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AUTOCONFIANZA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Poseer confianza en sí mismo.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7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8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BRANSTORMING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lluvia de ideas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9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10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PERSISTENCIA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Cualidad de un emprendedor, firmeza y constancia.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11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12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SISTEMATICO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Que realiza una tarea siguiendo un método o sistema.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13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14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HABILIDADES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Capacidades que tienen las personas para aplicar conocimientos y utilizar técnicas para completar tareas y resolver problemas.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15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16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MICROFILTRO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Selección rápida en base a algunas características.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17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18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EMPRENDEDOR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Persona que convierte una idea en un proyecto e implementa el proyecto asumiendo el riesgo que trae consigo. Una persona que utiliza sus habilidades y las pone en acción es una persona emprendedora.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19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20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INVESTIGAR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Observa que hace tu cliente, cómo piensa, qué necesita y qué desea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21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22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PLANDEVIDA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Conjunto de metas y objetivos que representan lo que el individuo quiere ser y lo que él va a hacer en determinados momentos de su vida, así como las posibilidades para lograrlo.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23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24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LARGOPLAZO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Donde cuentas con un tiempo límite de más de cinco años para alcanzar tu meta.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25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26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PROTOTIPAR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Realizar prototipos para pruebas rápidas y de bajo costo.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27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28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CORTOPLAZO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Donde tienes un tiempo límite de menos de un año para alcanzar tu meta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29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30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INNOVACION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Característica que le hace diferente o especial.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31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32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ESTRATEGIA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Serie de acciones muy meditadas, encaminadas hacia un fin determinado.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33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34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APTITUD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talento, habilidad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35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36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ACTITUD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Conducta, temperamento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37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38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SCAMPER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técnica de desarrollo de ideas creativas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39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40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SKILLS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capacidades para aplicar conocimientos y resolver problemas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41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42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META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Fin al que se dirigen las acciones o deseos de una persona.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  <w:tr w:rsidR="00DA11D6" w:rsidRPr="00DA11D6" w:rsidTr="00DA11D6">
        <w:trPr>
          <w:trHeight w:val="340"/>
        </w:trPr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hyperlink r:id="rId43" w:history="1">
              <w:proofErr w:type="spellStart"/>
              <w:r w:rsidRPr="00DA11D6">
                <w:rPr>
                  <w:rStyle w:val="Hipervnculo"/>
                  <w:lang w:val="es-US"/>
                </w:rPr>
                <w:t>Borrar</w:t>
              </w:r>
            </w:hyperlink>
            <w:hyperlink r:id="rId44" w:history="1">
              <w:r w:rsidRPr="00DA11D6">
                <w:rPr>
                  <w:rStyle w:val="Hipervnculo"/>
                  <w:lang w:val="es-US"/>
                </w:rPr>
                <w:t>Editar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FODA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Los emprendedores se deben apoyar en la matriz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t>Texto</w:t>
            </w:r>
          </w:p>
        </w:tc>
      </w:tr>
    </w:tbl>
    <w:p w:rsidR="00DA11D6" w:rsidRPr="00DA11D6" w:rsidRDefault="00DA11D6" w:rsidP="00DA11D6">
      <w:pPr>
        <w:rPr>
          <w:lang w:val="es-US"/>
        </w:rPr>
      </w:pPr>
      <w:bookmarkStart w:id="0" w:name="generadorCru"/>
      <w:bookmarkEnd w:id="0"/>
      <w:r w:rsidRPr="00DA11D6">
        <w:rPr>
          <w:lang w:val="es-US"/>
        </w:rPr>
        <w:lastRenderedPageBreak/>
        <w:t>Crucigrama generado correctamente</w:t>
      </w:r>
    </w:p>
    <w:p w:rsidR="00DA11D6" w:rsidRPr="00DA11D6" w:rsidRDefault="00DA11D6" w:rsidP="00DA11D6">
      <w:pPr>
        <w:rPr>
          <w:vanish/>
          <w:lang w:val="es-US"/>
        </w:rPr>
      </w:pPr>
      <w:r w:rsidRPr="00DA11D6">
        <w:rPr>
          <w:vanish/>
          <w:lang w:val="es-US"/>
        </w:rPr>
        <w:t>Principio del formulario</w:t>
      </w:r>
    </w:p>
    <w:p w:rsidR="00DA11D6" w:rsidRPr="00DA11D6" w:rsidRDefault="00DA11D6" w:rsidP="00DA11D6">
      <w:pPr>
        <w:rPr>
          <w:vanish/>
          <w:lang w:val="es-US"/>
        </w:rPr>
      </w:pPr>
      <w:r w:rsidRPr="00DA11D6">
        <w:rPr>
          <w:vanish/>
          <w:lang w:val="es-US"/>
        </w:rPr>
        <w:t>Final del formulario</w:t>
      </w:r>
    </w:p>
    <w:tbl>
      <w:tblPr>
        <w:tblW w:w="0" w:type="auto"/>
        <w:jc w:val="center"/>
        <w:tblBorders>
          <w:top w:val="single" w:sz="18" w:space="0" w:color="A9AEB9"/>
          <w:left w:val="single" w:sz="18" w:space="0" w:color="A9AEB9"/>
          <w:bottom w:val="single" w:sz="18" w:space="0" w:color="A9AEB9"/>
          <w:right w:val="single" w:sz="18" w:space="0" w:color="A9AE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K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B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V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H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Z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B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F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Z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L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M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P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U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T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C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F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N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Z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O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D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I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G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R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E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A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</w:tr>
      <w:tr w:rsidR="00DA11D6" w:rsidRPr="00DA11D6" w:rsidTr="00DA11D6">
        <w:trPr>
          <w:trHeight w:val="300"/>
          <w:jc w:val="center"/>
        </w:trPr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S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300" w:type="dxa"/>
            <w:tcBorders>
              <w:top w:val="single" w:sz="6" w:space="0" w:color="A9AEB9"/>
              <w:left w:val="single" w:sz="6" w:space="0" w:color="A9AEB9"/>
              <w:bottom w:val="single" w:sz="6" w:space="0" w:color="A9AEB9"/>
              <w:right w:val="single" w:sz="6" w:space="0" w:color="A9AEB9"/>
            </w:tcBorders>
            <w:shd w:val="clear" w:color="auto" w:fill="FFFFFF"/>
            <w:vAlign w:val="center"/>
            <w:hideMark/>
          </w:tcPr>
          <w:p w:rsidR="00DA11D6" w:rsidRPr="00DA11D6" w:rsidRDefault="00DA11D6" w:rsidP="00DA11D6">
            <w:pPr>
              <w:rPr>
                <w:b/>
                <w:bCs/>
                <w:lang w:val="es-US"/>
              </w:rPr>
            </w:pPr>
            <w:r w:rsidRPr="00DA11D6">
              <w:rPr>
                <w:b/>
                <w:bCs/>
                <w:lang w:val="es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  <w:r w:rsidRPr="00DA11D6">
              <w:rPr>
                <w:lang w:val="es-U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A11D6" w:rsidRPr="00DA11D6" w:rsidRDefault="00DA11D6" w:rsidP="00DA11D6">
            <w:pPr>
              <w:rPr>
                <w:lang w:val="es-US"/>
              </w:rPr>
            </w:pPr>
          </w:p>
        </w:tc>
      </w:tr>
    </w:tbl>
    <w:p w:rsidR="00E6350D" w:rsidRPr="00DA11D6" w:rsidRDefault="00DA11D6">
      <w:pPr>
        <w:rPr>
          <w:lang w:val="es-US"/>
        </w:rPr>
      </w:pPr>
      <w:r w:rsidRPr="00DA11D6">
        <w:rPr>
          <w:b/>
          <w:lang w:val="es-US"/>
        </w:rPr>
        <w:t>PAGINAWEB:</w:t>
      </w:r>
      <w:r w:rsidRPr="00DA11D6">
        <w:rPr>
          <w:lang w:val="es-US"/>
        </w:rPr>
        <w:t>https://es.educaplay.com/es/editarActividad.php?action=editarActividad&amp;idActividad=3466695</w:t>
      </w:r>
      <w:bookmarkStart w:id="1" w:name="_GoBack"/>
      <w:bookmarkEnd w:id="1"/>
    </w:p>
    <w:sectPr w:rsidR="00E6350D" w:rsidRPr="00DA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D6"/>
    <w:rsid w:val="00DA11D6"/>
    <w:rsid w:val="00E6350D"/>
    <w:rsid w:val="00E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01E5"/>
  <w15:chartTrackingRefBased/>
  <w15:docId w15:val="{7E9EAABD-654E-4B09-97ED-6E3F169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DA11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1D6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US" w:eastAsia="es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11D6"/>
    <w:rPr>
      <w:rFonts w:ascii="Arial" w:eastAsia="Times New Roman" w:hAnsi="Arial" w:cs="Arial"/>
      <w:vanish/>
      <w:sz w:val="16"/>
      <w:szCs w:val="16"/>
      <w:lang w:val="es-US" w:eastAsia="es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US" w:eastAsia="es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11D6"/>
    <w:rPr>
      <w:rFonts w:ascii="Arial" w:eastAsia="Times New Roman" w:hAnsi="Arial" w:cs="Arial"/>
      <w:vanish/>
      <w:sz w:val="16"/>
      <w:szCs w:val="16"/>
      <w:lang w:val="es-US" w:eastAsia="es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A1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HABILIDADES'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SKILLS';" TargetMode="External"/><Relationship Id="rId2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PLANDEVIDA'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BRANSTORMING'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INNOVACION'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SISTEMATICO'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SCAMPER'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fontTable" Target="fontTable.xml"/><Relationship Id="rId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AUTOCONFIANZA';" TargetMode="External"/><Relationship Id="rId1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MICROFILTRO';" TargetMode="External"/><Relationship Id="rId2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LARGOPLAZO'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INVESTIGAR';" TargetMode="External"/><Relationship Id="rId3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ESTRATEGIA';" TargetMode="External"/><Relationship Id="rId44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PERSISTENCIA'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CORTOPLAZO'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ACTITUD';" TargetMode="External"/><Relationship Id="rId4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FODA';" TargetMode="External"/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EMPRENDEDOR';" TargetMode="External"/><Relationship Id="rId25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PROTOTIPAR';" TargetMode="External"/><Relationship Id="rId33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APTITUD'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theme" Target="theme/theme1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if%20(confirm('Esta%20a%20punto%20de%20eliminar%20esta%20respuesta,%20%C2%BFDesea%20continuar?'))%20document.location.href='editarActividad.php?action=crucigramaDelPalabra&amp;idActividad=3466695&amp;palabra=META'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1342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alcoser</dc:creator>
  <cp:keywords/>
  <dc:description/>
  <cp:lastModifiedBy>rosa alcoser</cp:lastModifiedBy>
  <cp:revision>2</cp:revision>
  <dcterms:created xsi:type="dcterms:W3CDTF">2018-01-19T21:25:00Z</dcterms:created>
  <dcterms:modified xsi:type="dcterms:W3CDTF">2018-01-19T21:33:00Z</dcterms:modified>
</cp:coreProperties>
</file>