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D0" w:rsidRDefault="00BB1CD0" w:rsidP="00E153D7">
      <w:pPr>
        <w:jc w:val="center"/>
      </w:pPr>
    </w:p>
    <w:p w:rsidR="00BB1CD0" w:rsidRPr="00BB1CD0" w:rsidRDefault="00BB1CD0" w:rsidP="00E153D7">
      <w:pPr>
        <w:jc w:val="center"/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INSTITUTO TECNICO SUPERIOR</w:t>
      </w:r>
    </w:p>
    <w:p w:rsidR="00BB1CD0" w:rsidRPr="00BB1CD0" w:rsidRDefault="00BB1CD0" w:rsidP="00E153D7">
      <w:pPr>
        <w:jc w:val="center"/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“LIBERTAD”</w:t>
      </w:r>
    </w:p>
    <w:p w:rsidR="00BB1CD0" w:rsidRDefault="00BB1CD0" w:rsidP="00BB1C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 VANESSACONCHAMBA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TEMA: BOCADITOS “CACHITOS”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PESO: 75g</w:t>
      </w:r>
      <w:bookmarkStart w:id="0" w:name="_GoBack"/>
      <w:bookmarkEnd w:id="0"/>
    </w:p>
    <w:p w:rsidR="00BB1CD0" w:rsidRPr="00BB1CD0" w:rsidRDefault="00BB1CD0" w:rsidP="00BB1CD0">
      <w:pPr>
        <w:rPr>
          <w:rFonts w:ascii="Arial Narrow" w:hAnsi="Arial Narrow"/>
          <w:b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I</w:t>
      </w:r>
      <w:r w:rsidRPr="00BB1CD0">
        <w:rPr>
          <w:rFonts w:ascii="Arial Narrow" w:hAnsi="Arial Narrow"/>
          <w:b/>
          <w:sz w:val="24"/>
          <w:szCs w:val="24"/>
        </w:rPr>
        <w:t>NSTITUCION REPRESENTADA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panchitos</w:t>
      </w:r>
      <w:proofErr w:type="gramEnd"/>
      <w:r w:rsidRPr="00BB1CD0">
        <w:rPr>
          <w:rFonts w:ascii="Arial Narrow" w:hAnsi="Arial Narrow"/>
          <w:sz w:val="24"/>
          <w:szCs w:val="24"/>
        </w:rPr>
        <w:t xml:space="preserve"> alimentos Ecuador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proofErr w:type="spellStart"/>
      <w:r w:rsidRPr="00BB1CD0">
        <w:rPr>
          <w:rFonts w:ascii="Arial Narrow" w:hAnsi="Arial Narrow"/>
          <w:sz w:val="24"/>
          <w:szCs w:val="24"/>
        </w:rPr>
        <w:t>Carli</w:t>
      </w:r>
      <w:proofErr w:type="spellEnd"/>
      <w:r w:rsidRPr="00BB1CD0">
        <w:rPr>
          <w:rFonts w:ascii="Arial Narrow" w:hAnsi="Arial Narrow"/>
          <w:sz w:val="24"/>
          <w:szCs w:val="24"/>
        </w:rPr>
        <w:t xml:space="preserve"> Snacks C.I.A </w:t>
      </w:r>
      <w:proofErr w:type="spellStart"/>
      <w:r w:rsidRPr="00BB1CD0">
        <w:rPr>
          <w:rFonts w:ascii="Arial Narrow" w:hAnsi="Arial Narrow"/>
          <w:sz w:val="24"/>
          <w:szCs w:val="24"/>
        </w:rPr>
        <w:t>Ltda</w:t>
      </w:r>
      <w:proofErr w:type="spellEnd"/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Ministerio de salud –alimentos</w:t>
      </w:r>
    </w:p>
    <w:p w:rsidR="00BB1CD0" w:rsidRPr="00BB1CD0" w:rsidRDefault="00BB1CD0" w:rsidP="00BB1CD0">
      <w:pPr>
        <w:rPr>
          <w:rFonts w:ascii="Arial Narrow" w:hAnsi="Arial Narrow"/>
          <w:b/>
          <w:sz w:val="24"/>
          <w:szCs w:val="24"/>
        </w:rPr>
      </w:pPr>
      <w:r w:rsidRPr="00BB1CD0">
        <w:rPr>
          <w:rFonts w:ascii="Arial Narrow" w:hAnsi="Arial Narrow"/>
          <w:b/>
          <w:sz w:val="24"/>
          <w:szCs w:val="24"/>
        </w:rPr>
        <w:t>Ingredientes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hyperlink r:id="rId5" w:history="1">
        <w:proofErr w:type="spellStart"/>
        <w:r w:rsidRPr="00BB1CD0">
          <w:rPr>
            <w:rStyle w:val="Hipervnculo"/>
            <w:rFonts w:ascii="Arial Narrow" w:hAnsi="Arial Narrow"/>
            <w:color w:val="353732"/>
            <w:sz w:val="24"/>
            <w:szCs w:val="24"/>
            <w:u w:val="none"/>
            <w:bdr w:val="none" w:sz="0" w:space="0" w:color="auto" w:frame="1"/>
            <w:shd w:val="clear" w:color="auto" w:fill="F1F3EE"/>
          </w:rPr>
          <w:t>Gritz</w:t>
        </w:r>
        <w:proofErr w:type="spellEnd"/>
        <w:r w:rsidRPr="00BB1CD0">
          <w:rPr>
            <w:rStyle w:val="Hipervnculo"/>
            <w:rFonts w:ascii="Arial Narrow" w:hAnsi="Arial Narrow"/>
            <w:color w:val="353732"/>
            <w:sz w:val="24"/>
            <w:szCs w:val="24"/>
            <w:u w:val="none"/>
            <w:bdr w:val="none" w:sz="0" w:space="0" w:color="auto" w:frame="1"/>
            <w:shd w:val="clear" w:color="auto" w:fill="F1F3EE"/>
          </w:rPr>
          <w:t xml:space="preserve"> de </w:t>
        </w:r>
        <w:proofErr w:type="spellStart"/>
        <w:r w:rsidRPr="00BB1CD0">
          <w:rPr>
            <w:rStyle w:val="Hipervnculo"/>
            <w:rFonts w:ascii="Arial Narrow" w:hAnsi="Arial Narrow"/>
            <w:color w:val="353732"/>
            <w:sz w:val="24"/>
            <w:szCs w:val="24"/>
            <w:u w:val="none"/>
            <w:bdr w:val="none" w:sz="0" w:space="0" w:color="auto" w:frame="1"/>
            <w:shd w:val="clear" w:color="auto" w:fill="F1F3EE"/>
          </w:rPr>
          <w:t>maíz</w:t>
        </w:r>
        <w:proofErr w:type="gramStart"/>
        <w:r w:rsidRPr="00BB1CD0">
          <w:rPr>
            <w:rStyle w:val="Hipervnculo"/>
            <w:rFonts w:ascii="Arial Narrow" w:hAnsi="Arial Narrow"/>
            <w:color w:val="353732"/>
            <w:sz w:val="24"/>
            <w:szCs w:val="24"/>
            <w:u w:val="none"/>
            <w:bdr w:val="none" w:sz="0" w:space="0" w:color="auto" w:frame="1"/>
            <w:shd w:val="clear" w:color="auto" w:fill="F1F3EE"/>
          </w:rPr>
          <w:t>,</w:t>
        </w:r>
        <w:r>
          <w:rPr>
            <w:rStyle w:val="Hipervnculo"/>
            <w:rFonts w:ascii="Arial Narrow" w:hAnsi="Arial Narrow"/>
            <w:color w:val="353732"/>
            <w:sz w:val="24"/>
            <w:szCs w:val="24"/>
            <w:u w:val="none"/>
            <w:bdr w:val="none" w:sz="0" w:space="0" w:color="auto" w:frame="1"/>
            <w:shd w:val="clear" w:color="auto" w:fill="F1F3EE"/>
          </w:rPr>
          <w:t>vitamina</w:t>
        </w:r>
        <w:proofErr w:type="spellEnd"/>
        <w:proofErr w:type="gramEnd"/>
      </w:hyperlink>
      <w:r>
        <w:rPr>
          <w:rStyle w:val="Hipervnculo"/>
          <w:rFonts w:ascii="Arial Narrow" w:hAnsi="Arial Narrow"/>
          <w:color w:val="353732"/>
          <w:sz w:val="24"/>
          <w:szCs w:val="24"/>
          <w:u w:val="none"/>
          <w:bdr w:val="none" w:sz="0" w:space="0" w:color="auto" w:frame="1"/>
          <w:shd w:val="clear" w:color="auto" w:fill="F1F3EE"/>
        </w:rPr>
        <w:t xml:space="preserve"> 3 .</w:t>
      </w:r>
      <w:proofErr w:type="spellStart"/>
      <w:r>
        <w:rPr>
          <w:rStyle w:val="Hipervnculo"/>
          <w:rFonts w:ascii="Arial Narrow" w:hAnsi="Arial Narrow"/>
          <w:color w:val="353732"/>
          <w:sz w:val="24"/>
          <w:szCs w:val="24"/>
          <w:u w:val="none"/>
          <w:bdr w:val="none" w:sz="0" w:space="0" w:color="auto" w:frame="1"/>
          <w:shd w:val="clear" w:color="auto" w:fill="F1F3EE"/>
        </w:rPr>
        <w:t>acido</w:t>
      </w:r>
      <w:proofErr w:type="spellEnd"/>
      <w:r>
        <w:rPr>
          <w:rStyle w:val="Hipervnculo"/>
          <w:rFonts w:ascii="Arial Narrow" w:hAnsi="Arial Narrow"/>
          <w:color w:val="353732"/>
          <w:sz w:val="24"/>
          <w:szCs w:val="24"/>
          <w:u w:val="none"/>
          <w:bdr w:val="none" w:sz="0" w:space="0" w:color="auto" w:frame="1"/>
          <w:shd w:val="clear" w:color="auto" w:fill="F1F3EE"/>
        </w:rPr>
        <w:t xml:space="preserve"> </w:t>
      </w:r>
      <w:proofErr w:type="spellStart"/>
      <w:r>
        <w:rPr>
          <w:rStyle w:val="Hipervnculo"/>
          <w:rFonts w:ascii="Arial Narrow" w:hAnsi="Arial Narrow"/>
          <w:color w:val="353732"/>
          <w:sz w:val="24"/>
          <w:szCs w:val="24"/>
          <w:u w:val="none"/>
          <w:bdr w:val="none" w:sz="0" w:space="0" w:color="auto" w:frame="1"/>
          <w:shd w:val="clear" w:color="auto" w:fill="F1F3EE"/>
        </w:rPr>
        <w:t>folico</w:t>
      </w:r>
      <w:proofErr w:type="spellEnd"/>
      <w:r w:rsidRPr="00BB1CD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,</w:t>
      </w:r>
      <w:r w:rsidRPr="00BB1CD0">
        <w:rPr>
          <w:rStyle w:val="Hipervnculo"/>
          <w:rFonts w:ascii="Georgia" w:hAnsi="Georgia"/>
          <w:color w:val="555555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Georgia" w:hAnsi="Georgia"/>
          <w:color w:val="555555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555555"/>
          <w:sz w:val="20"/>
          <w:szCs w:val="20"/>
          <w:shd w:val="clear" w:color="auto" w:fill="FFFFFF"/>
        </w:rPr>
        <w:t>grasas animales y aceites refritos,</w:t>
      </w:r>
    </w:p>
    <w:p w:rsidR="00BB1CD0" w:rsidRPr="00BB1CD0" w:rsidRDefault="00BB1CD0" w:rsidP="00BB1CD0">
      <w:pPr>
        <w:shd w:val="clear" w:color="auto" w:fill="F1F3EE"/>
        <w:spacing w:before="225" w:after="225" w:line="360" w:lineRule="atLeast"/>
        <w:textAlignment w:val="top"/>
        <w:outlineLvl w:val="3"/>
        <w:rPr>
          <w:rFonts w:ascii="Arial Narrow" w:eastAsia="Times New Roman" w:hAnsi="Arial Narrow" w:cs="Times New Roman"/>
          <w:b/>
          <w:color w:val="7E8179"/>
          <w:sz w:val="24"/>
          <w:szCs w:val="24"/>
          <w:lang w:eastAsia="es-EC"/>
        </w:rPr>
      </w:pPr>
      <w:r w:rsidRPr="00BB1CD0">
        <w:rPr>
          <w:rFonts w:ascii="Arial Narrow" w:eastAsia="Times New Roman" w:hAnsi="Arial Narrow" w:cs="Times New Roman"/>
          <w:b/>
          <w:color w:val="7E8179"/>
          <w:sz w:val="24"/>
          <w:szCs w:val="24"/>
          <w:lang w:eastAsia="es-EC"/>
        </w:rPr>
        <w:t>Información Nutricional:</w:t>
      </w:r>
    </w:p>
    <w:p w:rsidR="00BB1CD0" w:rsidRPr="00BB1CD0" w:rsidRDefault="00BB1CD0" w:rsidP="00BB1CD0">
      <w:pPr>
        <w:rPr>
          <w:rFonts w:ascii="Arial Narrow" w:eastAsia="Times New Roman" w:hAnsi="Arial Narrow" w:cs="Times New Roman"/>
          <w:sz w:val="24"/>
          <w:szCs w:val="24"/>
          <w:lang w:eastAsia="es-EC"/>
        </w:rPr>
      </w:pPr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 xml:space="preserve">Tamaño </w:t>
      </w:r>
      <w:proofErr w:type="spellStart"/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>porporcion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s-EC"/>
        </w:rPr>
        <w:t xml:space="preserve">   75</w:t>
      </w:r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>g</w:t>
      </w:r>
    </w:p>
    <w:p w:rsidR="00BB1CD0" w:rsidRPr="00BB1CD0" w:rsidRDefault="00BB1CD0" w:rsidP="00BB1CD0">
      <w:pPr>
        <w:rPr>
          <w:rFonts w:ascii="Arial Narrow" w:eastAsia="Times New Roman" w:hAnsi="Arial Narrow" w:cs="Times New Roman"/>
          <w:sz w:val="24"/>
          <w:szCs w:val="24"/>
          <w:lang w:eastAsia="es-EC"/>
        </w:rPr>
      </w:pPr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 xml:space="preserve">Calorías                       45  </w:t>
      </w:r>
      <w:r>
        <w:rPr>
          <w:rFonts w:ascii="Arial Narrow" w:eastAsia="Times New Roman" w:hAnsi="Arial Narrow" w:cs="Times New Roman"/>
          <w:sz w:val="24"/>
          <w:szCs w:val="24"/>
          <w:lang w:eastAsia="es-EC"/>
        </w:rPr>
        <w:t>g</w:t>
      </w:r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 xml:space="preserve">                   </w:t>
      </w:r>
      <w:proofErr w:type="spellStart"/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>calorias</w:t>
      </w:r>
      <w:proofErr w:type="spellEnd"/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 xml:space="preserve"> en grasa 0 %</w:t>
      </w:r>
    </w:p>
    <w:p w:rsidR="00BB1CD0" w:rsidRPr="00BB1CD0" w:rsidRDefault="00BB1CD0" w:rsidP="00BB1CD0">
      <w:pPr>
        <w:rPr>
          <w:rFonts w:ascii="Arial Narrow" w:eastAsia="Times New Roman" w:hAnsi="Arial Narrow" w:cs="Times New Roman"/>
          <w:sz w:val="24"/>
          <w:szCs w:val="24"/>
          <w:lang w:eastAsia="es-EC"/>
        </w:rPr>
      </w:pPr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 xml:space="preserve">Grasa total                   0g                      </w:t>
      </w:r>
      <w:proofErr w:type="spellStart"/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>og</w:t>
      </w:r>
      <w:proofErr w:type="spellEnd"/>
    </w:p>
    <w:p w:rsidR="00BB1CD0" w:rsidRPr="00BB1CD0" w:rsidRDefault="00BB1CD0" w:rsidP="00BB1CD0">
      <w:pPr>
        <w:rPr>
          <w:rFonts w:ascii="Arial Narrow" w:eastAsia="Times New Roman" w:hAnsi="Arial Narrow" w:cs="Times New Roman"/>
          <w:sz w:val="24"/>
          <w:szCs w:val="24"/>
          <w:lang w:eastAsia="es-EC"/>
        </w:rPr>
      </w:pPr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>Sodio                           10ml                1g</w:t>
      </w:r>
    </w:p>
    <w:p w:rsidR="00BB1CD0" w:rsidRPr="00BB1CD0" w:rsidRDefault="00BB1CD0" w:rsidP="00BB1CD0">
      <w:pPr>
        <w:rPr>
          <w:rFonts w:ascii="Arial Narrow" w:eastAsia="Times New Roman" w:hAnsi="Arial Narrow" w:cs="Times New Roman"/>
          <w:sz w:val="24"/>
          <w:szCs w:val="24"/>
          <w:lang w:eastAsia="es-EC"/>
        </w:rPr>
      </w:pPr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>Carbohidratos totales 1.5g                  1%</w:t>
      </w:r>
    </w:p>
    <w:p w:rsidR="00BB1CD0" w:rsidRPr="00BB1CD0" w:rsidRDefault="00BB1CD0" w:rsidP="00BB1CD0">
      <w:pPr>
        <w:rPr>
          <w:rFonts w:ascii="Arial Narrow" w:eastAsia="Times New Roman" w:hAnsi="Arial Narrow" w:cs="Times New Roman"/>
          <w:sz w:val="24"/>
          <w:szCs w:val="24"/>
          <w:lang w:eastAsia="es-EC"/>
        </w:rPr>
      </w:pPr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>Azucares                    1.6g</w:t>
      </w:r>
    </w:p>
    <w:p w:rsidR="00BB1CD0" w:rsidRPr="00E153D7" w:rsidRDefault="00BB1CD0" w:rsidP="00BB1CD0">
      <w:pPr>
        <w:rPr>
          <w:rFonts w:ascii="Arial Narrow" w:eastAsia="Times New Roman" w:hAnsi="Arial Narrow" w:cs="Times New Roman"/>
          <w:sz w:val="24"/>
          <w:szCs w:val="24"/>
          <w:lang w:eastAsia="es-EC"/>
        </w:rPr>
      </w:pPr>
      <w:r w:rsidRPr="00BB1CD0">
        <w:rPr>
          <w:rFonts w:ascii="Arial Narrow" w:eastAsia="Times New Roman" w:hAnsi="Arial Narrow" w:cs="Times New Roman"/>
          <w:sz w:val="24"/>
          <w:szCs w:val="24"/>
          <w:lang w:eastAsia="es-EC"/>
        </w:rPr>
        <w:t>Proteína                      1g                    2%</w:t>
      </w:r>
    </w:p>
    <w:p w:rsidR="00E153D7" w:rsidRDefault="00E153D7" w:rsidP="00BB1CD0">
      <w:pPr>
        <w:rPr>
          <w:rFonts w:ascii="Arial Narrow" w:hAnsi="Arial Narrow"/>
          <w:b/>
          <w:sz w:val="24"/>
          <w:szCs w:val="24"/>
        </w:rPr>
      </w:pPr>
    </w:p>
    <w:p w:rsidR="00E153D7" w:rsidRDefault="00E153D7" w:rsidP="00BB1CD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Registro sanitario: </w:t>
      </w:r>
    </w:p>
    <w:p w:rsidR="00E153D7" w:rsidRDefault="00E153D7" w:rsidP="00BB1CD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013523 INHQAN 11-2011</w:t>
      </w:r>
    </w:p>
    <w:p w:rsidR="00E153D7" w:rsidRDefault="00E153D7" w:rsidP="00BB1CD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CONSUMO: EN 90 DIAS</w:t>
      </w:r>
    </w:p>
    <w:p w:rsidR="00E153D7" w:rsidRDefault="00E153D7" w:rsidP="00BB1CD0">
      <w:pPr>
        <w:rPr>
          <w:rFonts w:ascii="Arial Narrow" w:hAnsi="Arial Narrow"/>
          <w:b/>
          <w:sz w:val="24"/>
          <w:szCs w:val="24"/>
        </w:rPr>
      </w:pPr>
    </w:p>
    <w:p w:rsidR="00E153D7" w:rsidRPr="00BB1CD0" w:rsidRDefault="00E153D7" w:rsidP="00BB1CD0">
      <w:pPr>
        <w:rPr>
          <w:rFonts w:ascii="Arial Narrow" w:hAnsi="Arial Narrow"/>
          <w:b/>
          <w:sz w:val="24"/>
          <w:szCs w:val="24"/>
        </w:rPr>
      </w:pPr>
    </w:p>
    <w:p w:rsidR="00BB1CD0" w:rsidRPr="00BB1CD0" w:rsidRDefault="00BB1CD0" w:rsidP="00BB1CD0">
      <w:pPr>
        <w:rPr>
          <w:rFonts w:ascii="Arial Narrow" w:hAnsi="Arial Narrow"/>
          <w:b/>
          <w:sz w:val="24"/>
          <w:szCs w:val="24"/>
        </w:rPr>
      </w:pPr>
    </w:p>
    <w:p w:rsidR="00BB1CD0" w:rsidRPr="00BB1CD0" w:rsidRDefault="00BB1CD0" w:rsidP="00BB1CD0">
      <w:pPr>
        <w:rPr>
          <w:rFonts w:ascii="Arial Narrow" w:hAnsi="Arial Narrow"/>
          <w:b/>
          <w:sz w:val="24"/>
          <w:szCs w:val="24"/>
        </w:rPr>
      </w:pPr>
      <w:r w:rsidRPr="00BB1CD0">
        <w:rPr>
          <w:rFonts w:ascii="Arial Narrow" w:hAnsi="Arial Narrow"/>
          <w:b/>
          <w:sz w:val="24"/>
          <w:szCs w:val="24"/>
        </w:rPr>
        <w:t xml:space="preserve">SEMAFORO NUTRICIONAL            </w:t>
      </w:r>
    </w:p>
    <w:p w:rsidR="00BB1CD0" w:rsidRPr="00BB1CD0" w:rsidRDefault="00E153D7" w:rsidP="00BB1CD0">
      <w:p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alt</w:t>
      </w:r>
      <w:r w:rsidR="00BB1CD0" w:rsidRPr="00BB1CD0">
        <w:rPr>
          <w:rFonts w:ascii="Arial Narrow" w:hAnsi="Arial Narrow"/>
          <w:b/>
          <w:sz w:val="24"/>
          <w:szCs w:val="24"/>
        </w:rPr>
        <w:t>o</w:t>
      </w:r>
      <w:proofErr w:type="gramEnd"/>
      <w:r w:rsidR="00BB1CD0" w:rsidRPr="00BB1CD0">
        <w:rPr>
          <w:rFonts w:ascii="Arial Narrow" w:hAnsi="Arial Narrow"/>
          <w:b/>
          <w:sz w:val="24"/>
          <w:szCs w:val="24"/>
        </w:rPr>
        <w:t xml:space="preserve"> : E</w:t>
      </w:r>
      <w:r>
        <w:rPr>
          <w:rFonts w:ascii="Arial Narrow" w:hAnsi="Arial Narrow"/>
          <w:b/>
          <w:sz w:val="24"/>
          <w:szCs w:val="24"/>
        </w:rPr>
        <w:t>n grasa</w:t>
      </w:r>
    </w:p>
    <w:p w:rsidR="00BB1CD0" w:rsidRPr="00BB1CD0" w:rsidRDefault="00E153D7" w:rsidP="00BB1CD0">
      <w:p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 xml:space="preserve">Medio </w:t>
      </w:r>
      <w:r w:rsidR="00BB1CD0" w:rsidRPr="00BB1CD0">
        <w:rPr>
          <w:rFonts w:ascii="Arial Narrow" w:hAnsi="Arial Narrow"/>
          <w:b/>
          <w:sz w:val="24"/>
          <w:szCs w:val="24"/>
        </w:rPr>
        <w:t>;</w:t>
      </w:r>
      <w:proofErr w:type="gramEnd"/>
      <w:r w:rsidR="00BB1CD0" w:rsidRPr="00BB1CD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 sal</w:t>
      </w:r>
    </w:p>
    <w:p w:rsidR="00BB1CD0" w:rsidRPr="00BB1CD0" w:rsidRDefault="00BB1CD0" w:rsidP="00BB1CD0">
      <w:pPr>
        <w:rPr>
          <w:rFonts w:ascii="Arial Narrow" w:hAnsi="Arial Narrow"/>
          <w:b/>
          <w:sz w:val="24"/>
          <w:szCs w:val="24"/>
        </w:rPr>
      </w:pPr>
      <w:proofErr w:type="gramStart"/>
      <w:r w:rsidRPr="00BB1CD0">
        <w:rPr>
          <w:rFonts w:ascii="Arial Narrow" w:hAnsi="Arial Narrow"/>
          <w:b/>
          <w:sz w:val="24"/>
          <w:szCs w:val="24"/>
        </w:rPr>
        <w:t>Bajo :</w:t>
      </w:r>
      <w:r w:rsidR="00E153D7">
        <w:rPr>
          <w:rFonts w:ascii="Arial Narrow" w:hAnsi="Arial Narrow"/>
          <w:b/>
          <w:sz w:val="24"/>
          <w:szCs w:val="24"/>
        </w:rPr>
        <w:t>en</w:t>
      </w:r>
      <w:proofErr w:type="gramEnd"/>
      <w:r w:rsidR="00E153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3D7">
        <w:rPr>
          <w:rFonts w:ascii="Arial Narrow" w:hAnsi="Arial Narrow"/>
          <w:b/>
          <w:sz w:val="24"/>
          <w:szCs w:val="24"/>
        </w:rPr>
        <w:t>azucar</w:t>
      </w:r>
      <w:proofErr w:type="spellEnd"/>
    </w:p>
    <w:p w:rsidR="00BB1CD0" w:rsidRPr="00BB1CD0" w:rsidRDefault="00BB1CD0" w:rsidP="00BB1CD0">
      <w:pPr>
        <w:rPr>
          <w:rFonts w:ascii="Arial Narrow" w:hAnsi="Arial Narrow"/>
          <w:b/>
          <w:sz w:val="24"/>
          <w:szCs w:val="24"/>
        </w:rPr>
      </w:pPr>
      <w:r w:rsidRPr="00BB1CD0">
        <w:rPr>
          <w:rFonts w:ascii="Arial Narrow" w:hAnsi="Arial Narrow"/>
          <w:b/>
          <w:sz w:val="24"/>
          <w:szCs w:val="24"/>
        </w:rPr>
        <w:t xml:space="preserve">                                                  </w:t>
      </w:r>
    </w:p>
    <w:p w:rsidR="00BB1CD0" w:rsidRPr="00BB1CD0" w:rsidRDefault="00BB1CD0" w:rsidP="00BB1CD0">
      <w:pPr>
        <w:rPr>
          <w:rFonts w:ascii="Arial Narrow" w:hAnsi="Arial Narrow"/>
          <w:b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Tema: Legislación sobre envasados, enlatados, etiquetados preparados en almacenamiento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Objetivos: Esta norma establece los requisitos que deben cumplir los bocaditos elaborados a partir de cereales leguminosas, granos y semillas orneados  o fritos listos para consumo.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 xml:space="preserve"> ALCANCE: Esta norma se aplica a los productos fritos u horneados que se comercializan envasados y enteros, tales como: tostado, maní, habas, garbanzos, semilla de </w:t>
      </w:r>
      <w:proofErr w:type="spellStart"/>
      <w:r w:rsidRPr="00BB1CD0">
        <w:rPr>
          <w:rFonts w:ascii="Arial Narrow" w:hAnsi="Arial Narrow"/>
          <w:sz w:val="24"/>
          <w:szCs w:val="24"/>
        </w:rPr>
        <w:t>sambo</w:t>
      </w:r>
      <w:proofErr w:type="spellEnd"/>
      <w:r w:rsidRPr="00BB1CD0">
        <w:rPr>
          <w:rFonts w:ascii="Arial Narrow" w:hAnsi="Arial Narrow"/>
          <w:sz w:val="24"/>
          <w:szCs w:val="24"/>
        </w:rPr>
        <w:t>, entre otros.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REQUISITOS: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1) La elaboración del producto debe cumplir con el Reglamento de Buenas Prácticas de Manufactura del Ministerio de Salud Pública y además se deben adoptar las medidas necesarias para reducir el contenido de acrilamida, tomando como base las indicadas en la CAC/RCP 67 - 2009 (Código de prácticas para reducir el contenido de Acrilamida en los alimentos).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2) El producto debe presentar el color, olor, sabor y textura característicos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3) El Aceite utilizado en la elaboración de estos productos debe cumplir con los requisitos establecidos en las NTE INEN correspondientes para aceites comestibles de acuerdo con su naturaleza.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4) Se permite la adición de los aditivos establecidos en la NTE INEN 2074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5) Se permite la adición de especias y condimentos para conferir las características sensoriales deseadas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6) No se permite la adición directa de antioxidantes y conservantes, su presencia se debe únicamente al efecto de transferencia.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7) Estos productos deben cumplir con los requisitos que establecidos en las tablas 1 y 2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 xml:space="preserve">8) En los productos con base de maíz, el contenido máximo de </w:t>
      </w:r>
      <w:proofErr w:type="spellStart"/>
      <w:r w:rsidRPr="00BB1CD0">
        <w:rPr>
          <w:rFonts w:ascii="Arial Narrow" w:hAnsi="Arial Narrow"/>
          <w:sz w:val="24"/>
          <w:szCs w:val="24"/>
        </w:rPr>
        <w:t>aflatoxina</w:t>
      </w:r>
      <w:proofErr w:type="spellEnd"/>
      <w:r w:rsidRPr="00BB1CD0">
        <w:rPr>
          <w:rFonts w:ascii="Arial Narrow" w:hAnsi="Arial Narrow"/>
          <w:sz w:val="24"/>
          <w:szCs w:val="24"/>
        </w:rPr>
        <w:t xml:space="preserve"> será de 20 µg/ kg 4.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 xml:space="preserve">9) El límite máximo de plaguicidas es el que establece el Codex </w:t>
      </w:r>
      <w:proofErr w:type="spellStart"/>
      <w:r w:rsidRPr="00BB1CD0">
        <w:rPr>
          <w:rFonts w:ascii="Arial Narrow" w:hAnsi="Arial Narrow"/>
          <w:sz w:val="24"/>
          <w:szCs w:val="24"/>
        </w:rPr>
        <w:t>alimentarius</w:t>
      </w:r>
      <w:proofErr w:type="spellEnd"/>
      <w:r w:rsidRPr="00BB1CD0">
        <w:rPr>
          <w:rFonts w:ascii="Arial Narrow" w:hAnsi="Arial Narrow"/>
          <w:sz w:val="24"/>
          <w:szCs w:val="24"/>
        </w:rPr>
        <w:t xml:space="preserve"> CAC/LMR 1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lastRenderedPageBreak/>
        <w:t>10) El límite máximo de contaminantes para estos productos es el que establece el documento Codex CXS 193, Contaminantes de los alimentos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 xml:space="preserve"> 11)  Requisitos complementarios 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12)  Estos productos se pueden comercializar solos o en mezcla de productos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 xml:space="preserve">13) El producto se debe expender de acuerdo con la Ley del Sistema Ecuatoriano de la Calidad 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 xml:space="preserve">14) Aceptación o rechazo. Se acepta el producto si cumple con los requisitos establecidos en esta norma, caso contrario se rechaza. 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 xml:space="preserve"> 15) ENVASADO Y EMBALADO 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16)  El material de envase debe ser de grado alimentario, que proteja al producto, y no altere sus características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  <w:r w:rsidRPr="00BB1CD0">
        <w:rPr>
          <w:rFonts w:ascii="Arial Narrow" w:hAnsi="Arial Narrow"/>
          <w:sz w:val="24"/>
          <w:szCs w:val="24"/>
        </w:rPr>
        <w:t>17) ROTULADO El rotulado del producto debe cumplir con lo establecido en el RTE INEN 022.</w:t>
      </w: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</w:p>
    <w:p w:rsidR="00BB1CD0" w:rsidRPr="00BB1CD0" w:rsidRDefault="00BB1CD0" w:rsidP="00BB1CD0">
      <w:pPr>
        <w:rPr>
          <w:rFonts w:ascii="Arial Narrow" w:hAnsi="Arial Narrow"/>
          <w:sz w:val="24"/>
          <w:szCs w:val="24"/>
        </w:rPr>
      </w:pPr>
    </w:p>
    <w:p w:rsidR="00516516" w:rsidRPr="00BB1CD0" w:rsidRDefault="00E153D7">
      <w:pPr>
        <w:rPr>
          <w:rFonts w:ascii="Arial Narrow" w:hAnsi="Arial Narrow"/>
          <w:sz w:val="24"/>
          <w:szCs w:val="24"/>
        </w:rPr>
      </w:pPr>
    </w:p>
    <w:sectPr w:rsidR="00516516" w:rsidRPr="00BB1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5E0"/>
    <w:multiLevelType w:val="hybridMultilevel"/>
    <w:tmpl w:val="9ED28460"/>
    <w:lvl w:ilvl="0" w:tplc="F2F2D9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D0"/>
    <w:rsid w:val="0033190C"/>
    <w:rsid w:val="00BB1CD0"/>
    <w:rsid w:val="00D77DA8"/>
    <w:rsid w:val="00E1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80FB78-18E0-442C-835B-2BD37B4E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1C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1CD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B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lisnacks.com/WebCarli/Pagina_Web/Productos/bolidulc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2016-05-23T01:29:00Z</dcterms:created>
  <dcterms:modified xsi:type="dcterms:W3CDTF">2016-05-23T01:43:00Z</dcterms:modified>
</cp:coreProperties>
</file>