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AC" w:rsidRPr="00A0792D" w:rsidRDefault="00A0792D" w:rsidP="00A0792D">
      <w:pPr>
        <w:jc w:val="center"/>
        <w:rPr>
          <w:b/>
        </w:rPr>
      </w:pPr>
      <w:r w:rsidRPr="00A0792D">
        <w:rPr>
          <w:b/>
        </w:rPr>
        <w:t>INSTITUTO TEGNOLÒGICO SUPERIOR LIBERTAD</w:t>
      </w:r>
    </w:p>
    <w:p w:rsidR="00A0792D" w:rsidRPr="00A0792D" w:rsidRDefault="00A0792D" w:rsidP="00A0792D">
      <w:pPr>
        <w:rPr>
          <w:b/>
        </w:rPr>
      </w:pPr>
      <w:r w:rsidRPr="00A0792D">
        <w:rPr>
          <w:b/>
        </w:rPr>
        <w:t>INTEGRANTES:</w:t>
      </w:r>
    </w:p>
    <w:p w:rsidR="00A0792D" w:rsidRDefault="00A0792D" w:rsidP="00A0792D">
      <w:r>
        <w:t xml:space="preserve"> -Arciniega Valeria</w:t>
      </w:r>
      <w:r w:rsidR="00B8147A">
        <w:t xml:space="preserve">     </w:t>
      </w:r>
      <w:r w:rsidR="00B8147A">
        <w:t>-</w:t>
      </w:r>
      <w:proofErr w:type="spellStart"/>
      <w:r w:rsidR="00B8147A">
        <w:t>Lanchimba</w:t>
      </w:r>
      <w:proofErr w:type="spellEnd"/>
      <w:r w:rsidR="00B8147A">
        <w:t xml:space="preserve"> Olga</w:t>
      </w:r>
      <w:r w:rsidR="00B8147A">
        <w:t xml:space="preserve">    </w:t>
      </w:r>
      <w:r w:rsidR="00B8147A">
        <w:t>-</w:t>
      </w:r>
      <w:proofErr w:type="spellStart"/>
      <w:r w:rsidR="00B8147A">
        <w:t>Yanza</w:t>
      </w:r>
      <w:proofErr w:type="spellEnd"/>
      <w:r w:rsidR="00B8147A">
        <w:t xml:space="preserve"> Mauricio</w:t>
      </w:r>
    </w:p>
    <w:p w:rsidR="00A0792D" w:rsidRDefault="00A0792D" w:rsidP="00A0792D">
      <w:r>
        <w:t xml:space="preserve">-Rojas </w:t>
      </w:r>
      <w:proofErr w:type="spellStart"/>
      <w:r>
        <w:t>Mishell</w:t>
      </w:r>
      <w:proofErr w:type="spellEnd"/>
      <w:r>
        <w:t xml:space="preserve"> </w:t>
      </w:r>
      <w:r w:rsidR="00B8147A">
        <w:t xml:space="preserve">          </w:t>
      </w:r>
      <w:r w:rsidR="00B8147A">
        <w:t>-Ruano Denisse</w:t>
      </w:r>
    </w:p>
    <w:p w:rsidR="00A0792D" w:rsidRDefault="00A0792D" w:rsidP="00A0792D">
      <w:pPr>
        <w:rPr>
          <w:b/>
        </w:rPr>
      </w:pPr>
      <w:r w:rsidRPr="00A0792D">
        <w:rPr>
          <w:b/>
        </w:rPr>
        <w:t>FECHA:</w:t>
      </w:r>
      <w:r>
        <w:rPr>
          <w:b/>
        </w:rPr>
        <w:t xml:space="preserve"> </w:t>
      </w:r>
    </w:p>
    <w:p w:rsidR="00A0792D" w:rsidRDefault="00A0792D" w:rsidP="00A0792D">
      <w:r>
        <w:t>14 de abril del 2016</w:t>
      </w:r>
    </w:p>
    <w:p w:rsidR="00A0792D" w:rsidRDefault="00A0792D" w:rsidP="00A0792D">
      <w:pPr>
        <w:rPr>
          <w:b/>
        </w:rPr>
      </w:pPr>
      <w:r>
        <w:rPr>
          <w:b/>
        </w:rPr>
        <w:t>GRUPO:</w:t>
      </w:r>
      <w:r>
        <w:rPr>
          <w:b/>
        </w:rPr>
        <w:tab/>
      </w:r>
    </w:p>
    <w:p w:rsidR="00A0792D" w:rsidRPr="00A0792D" w:rsidRDefault="00A0792D" w:rsidP="00A0792D">
      <w:pPr>
        <w:rPr>
          <w:u w:val="single"/>
        </w:rPr>
      </w:pPr>
      <w:r>
        <w:t># 4</w:t>
      </w:r>
    </w:p>
    <w:p w:rsidR="00A0792D" w:rsidRDefault="00A0792D" w:rsidP="00A0792D">
      <w:pPr>
        <w:jc w:val="center"/>
        <w:rPr>
          <w:b/>
          <w:u w:val="single"/>
        </w:rPr>
      </w:pPr>
      <w:r w:rsidRPr="00A0792D">
        <w:rPr>
          <w:b/>
          <w:u w:val="single"/>
        </w:rPr>
        <w:t>ARTÍCULO 35</w:t>
      </w:r>
    </w:p>
    <w:p w:rsidR="00A0792D" w:rsidRDefault="00A0792D" w:rsidP="00A0792D">
      <w:pPr>
        <w:jc w:val="center"/>
        <w:rPr>
          <w:b/>
        </w:rPr>
      </w:pPr>
      <w:r>
        <w:rPr>
          <w:b/>
        </w:rPr>
        <w:t xml:space="preserve">ATENCION A GRUPOS VULNERABLES </w:t>
      </w:r>
    </w:p>
    <w:p w:rsidR="00A0792D" w:rsidRDefault="00A0792D" w:rsidP="00A0792D">
      <w:pPr>
        <w:rPr>
          <w:b/>
        </w:rPr>
      </w:pPr>
      <w:r>
        <w:rPr>
          <w:b/>
        </w:rPr>
        <w:t>INTRODUCCION:</w:t>
      </w:r>
    </w:p>
    <w:p w:rsidR="00A0792D" w:rsidRDefault="00A0792D" w:rsidP="00A0792D">
      <w:r>
        <w:t xml:space="preserve">Las personas adultas </w:t>
      </w:r>
      <w:proofErr w:type="gramStart"/>
      <w:r>
        <w:t>mayores ,</w:t>
      </w:r>
      <w:proofErr w:type="gramEnd"/>
      <w:r>
        <w:t xml:space="preserve"> niños y adolescentes mujeres embarazadas personas con discapacidad  y personas privadas de libertad y quienes adolezcan de enfermedades catastróficas o de alta complejidad recibirán atención prioritaria </w:t>
      </w:r>
      <w:r w:rsidR="003C369C">
        <w:t>y especializados en los ámbitos públicos y privados.</w:t>
      </w:r>
    </w:p>
    <w:p w:rsidR="003C369C" w:rsidRDefault="003C369C" w:rsidP="00A0792D">
      <w:pPr>
        <w:rPr>
          <w:b/>
        </w:rPr>
      </w:pPr>
      <w:r>
        <w:rPr>
          <w:b/>
        </w:rPr>
        <w:t>ANALISIS:</w:t>
      </w:r>
    </w:p>
    <w:p w:rsidR="00832374" w:rsidRDefault="003C369C" w:rsidP="00A0792D">
      <w:r>
        <w:t xml:space="preserve">Ofrecer mayor atención a las personas con </w:t>
      </w:r>
      <w:r w:rsidR="00832374">
        <w:t xml:space="preserve">discapacidad, </w:t>
      </w:r>
      <w:r>
        <w:t xml:space="preserve">personas de tercera edad </w:t>
      </w:r>
      <w:r w:rsidR="00832374">
        <w:t>víctimas de maltrato físico o que presente algún tipo de golpes quemaduras de hasta t</w:t>
      </w:r>
      <w:r w:rsidR="00B8147A">
        <w:t>ercer grado, ya sea maltrato infantil o en condición de doble vulnerabilidad.</w:t>
      </w:r>
    </w:p>
    <w:p w:rsidR="00B8147A" w:rsidRDefault="00B8147A" w:rsidP="00A0792D">
      <w:pPr>
        <w:rPr>
          <w:b/>
        </w:rPr>
      </w:pPr>
      <w:r>
        <w:rPr>
          <w:b/>
        </w:rPr>
        <w:t>COMENTARIO:</w:t>
      </w:r>
    </w:p>
    <w:p w:rsidR="00B8147A" w:rsidRDefault="00B8147A" w:rsidP="00A0792D">
      <w:r>
        <w:t>Nos parece que las personas privadas de la libertad no deberían tener los mismos privilegios que las personas con discapacidad o tercera edad.</w:t>
      </w:r>
    </w:p>
    <w:p w:rsidR="00B8147A" w:rsidRDefault="00B8147A" w:rsidP="00A0792D">
      <w:pPr>
        <w:rPr>
          <w:b/>
        </w:rPr>
      </w:pPr>
      <w:r>
        <w:rPr>
          <w:b/>
        </w:rPr>
        <w:t>RECOMENDACIONES:</w:t>
      </w:r>
    </w:p>
    <w:p w:rsidR="00B8147A" w:rsidRDefault="00B8147A" w:rsidP="00B8147A">
      <w:r>
        <w:t>Dar atención inmediata a los pacientes</w:t>
      </w:r>
      <w:r w:rsidR="0023107A">
        <w:t xml:space="preserve"> sin importar su raza sin hacer racismo por su condición actual no importa su condición social o grupo étnico.</w:t>
      </w:r>
      <w:bookmarkStart w:id="0" w:name="_GoBack"/>
      <w:bookmarkEnd w:id="0"/>
    </w:p>
    <w:p w:rsidR="00B8147A" w:rsidRPr="00B8147A" w:rsidRDefault="00B8147A" w:rsidP="00B8147A">
      <w:pPr>
        <w:rPr>
          <w:b/>
        </w:rPr>
      </w:pPr>
      <w:r w:rsidRPr="00B8147A">
        <w:rPr>
          <w:b/>
        </w:rPr>
        <w:t>GLOSARIO:</w:t>
      </w:r>
      <w:r>
        <w:rPr>
          <w:b/>
        </w:rPr>
        <w:t xml:space="preserve"> </w:t>
      </w:r>
    </w:p>
    <w:p w:rsidR="00B8147A" w:rsidRPr="00B8147A" w:rsidRDefault="00B8147A" w:rsidP="00B8147A">
      <w:r w:rsidRPr="00B8147A">
        <w:t>Vulnerabilidad:</w:t>
      </w:r>
    </w:p>
    <w:p w:rsidR="00B8147A" w:rsidRPr="00B8147A" w:rsidRDefault="00B8147A" w:rsidP="00A0792D">
      <w:r w:rsidRPr="00B8147A">
        <w:t>Es el grado en que las personas pueden ser susceptibles a las pérdidas, los daños, el sufrimiento y la muerte, en casos de desastre o siniestro. Se da en función de las condiciones físicas, económicas, sociales, políticas, técnicas, ideológicas, culturales, educativas, ecológicas e institucionales</w:t>
      </w:r>
      <w:r w:rsidRPr="00B8147A">
        <w:rPr>
          <w:sz w:val="24"/>
        </w:rPr>
        <w:t xml:space="preserve">. </w:t>
      </w:r>
      <w:r w:rsidRPr="00B8147A">
        <w:t>La vulnerabilidad se relaciona con la capacidad de un individuo o de una comunidad para enfrentar eventos peligrosos o dañinos específicos en un momento dado.</w:t>
      </w:r>
    </w:p>
    <w:sectPr w:rsidR="00B8147A" w:rsidRPr="00B81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D"/>
    <w:rsid w:val="0023107A"/>
    <w:rsid w:val="003C369C"/>
    <w:rsid w:val="00832374"/>
    <w:rsid w:val="009165AC"/>
    <w:rsid w:val="00A0792D"/>
    <w:rsid w:val="00B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jonasito</dc:creator>
  <cp:lastModifiedBy>jonasito</cp:lastModifiedBy>
  <cp:revision>1</cp:revision>
  <dcterms:created xsi:type="dcterms:W3CDTF">2016-04-14T17:42:00Z</dcterms:created>
  <dcterms:modified xsi:type="dcterms:W3CDTF">2016-04-14T18:33:00Z</dcterms:modified>
</cp:coreProperties>
</file>