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C" w:rsidRDefault="00790CBC" w:rsidP="00C63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B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5400040" cy="1352071"/>
            <wp:effectExtent l="0" t="0" r="0" b="635"/>
            <wp:docPr id="4" name="Imagen 4" descr="F:\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ogoITSHCP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60">
        <w:rPr>
          <w:rFonts w:ascii="Times New Roman" w:hAnsi="Times New Roman" w:cs="Times New Roman"/>
          <w:b/>
          <w:sz w:val="32"/>
          <w:szCs w:val="32"/>
        </w:rPr>
        <w:t>CARRERA: ADMINISTRACIÓN DE EMPRESAS</w:t>
      </w:r>
    </w:p>
    <w:p w:rsidR="00C63A5A" w:rsidRDefault="00C63A5A" w:rsidP="00A7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5A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A60">
        <w:rPr>
          <w:rFonts w:ascii="Times New Roman" w:hAnsi="Times New Roman" w:cs="Times New Roman"/>
          <w:b/>
          <w:sz w:val="32"/>
          <w:szCs w:val="32"/>
          <w:u w:val="single"/>
        </w:rPr>
        <w:t>CONSULTA: TIPOS DE PERSONALIDAD</w:t>
      </w:r>
    </w:p>
    <w:p w:rsidR="00C63A5A" w:rsidRDefault="00C63A5A" w:rsidP="00A7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60" w:rsidRDefault="005A0A60" w:rsidP="00A7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60" w:rsidRDefault="005A0A60" w:rsidP="00A7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5A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60">
        <w:rPr>
          <w:rFonts w:ascii="Times New Roman" w:hAnsi="Times New Roman" w:cs="Times New Roman"/>
          <w:b/>
          <w:sz w:val="32"/>
          <w:szCs w:val="32"/>
        </w:rPr>
        <w:t>PRIMER NIVEL</w:t>
      </w:r>
    </w:p>
    <w:p w:rsidR="00C63A5A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60">
        <w:rPr>
          <w:rFonts w:ascii="Times New Roman" w:hAnsi="Times New Roman" w:cs="Times New Roman"/>
          <w:b/>
          <w:sz w:val="32"/>
          <w:szCs w:val="32"/>
        </w:rPr>
        <w:t>CURSO 37AEQ “8”</w:t>
      </w:r>
    </w:p>
    <w:p w:rsidR="00C63A5A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60">
        <w:rPr>
          <w:rFonts w:ascii="Times New Roman" w:hAnsi="Times New Roman" w:cs="Times New Roman"/>
          <w:b/>
          <w:sz w:val="32"/>
          <w:szCs w:val="32"/>
        </w:rPr>
        <w:t>PROFESOR: GUSTAVO BÁEZ</w:t>
      </w:r>
    </w:p>
    <w:p w:rsidR="00C63A5A" w:rsidRPr="005A0A60" w:rsidRDefault="00C63A5A" w:rsidP="00A77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60">
        <w:rPr>
          <w:rFonts w:ascii="Times New Roman" w:hAnsi="Times New Roman" w:cs="Times New Roman"/>
          <w:b/>
          <w:sz w:val="32"/>
          <w:szCs w:val="32"/>
        </w:rPr>
        <w:t>ALUMNA: SOFÍA SALGADO REYES</w:t>
      </w:r>
    </w:p>
    <w:p w:rsidR="00C63A5A" w:rsidRPr="00C63A5A" w:rsidRDefault="00C63A5A" w:rsidP="00A77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CBC" w:rsidRDefault="00790CBC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A60" w:rsidRDefault="005A0A60" w:rsidP="005A0A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DFB" w:rsidRDefault="00B6252D" w:rsidP="005A0A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Tipos de p</w:t>
      </w:r>
      <w:r w:rsidR="00671DFB" w:rsidRPr="00A77772">
        <w:rPr>
          <w:rFonts w:ascii="Times New Roman" w:hAnsi="Times New Roman" w:cs="Times New Roman"/>
          <w:b/>
          <w:sz w:val="24"/>
          <w:szCs w:val="24"/>
          <w:u w:val="single"/>
        </w:rPr>
        <w:t>ersonalidad</w:t>
      </w:r>
    </w:p>
    <w:p w:rsidR="00A77772" w:rsidRPr="00A77772" w:rsidRDefault="00A77772" w:rsidP="00A77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DFB" w:rsidRPr="00A77772" w:rsidRDefault="00A77772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772">
        <w:rPr>
          <w:rFonts w:ascii="Times New Roman" w:hAnsi="Times New Roman" w:cs="Times New Roman"/>
          <w:sz w:val="24"/>
          <w:szCs w:val="24"/>
        </w:rPr>
        <w:t>Introducción</w:t>
      </w:r>
      <w:r w:rsidR="00671DFB" w:rsidRPr="00A77772">
        <w:rPr>
          <w:rFonts w:ascii="Times New Roman" w:hAnsi="Times New Roman" w:cs="Times New Roman"/>
          <w:sz w:val="24"/>
          <w:szCs w:val="24"/>
        </w:rPr>
        <w:t>:</w:t>
      </w:r>
    </w:p>
    <w:p w:rsidR="00A77772" w:rsidRDefault="00A77772" w:rsidP="00A77772">
      <w:pPr>
        <w:pStyle w:val="NormalWeb"/>
        <w:shd w:val="clear" w:color="auto" w:fill="FFFFFF"/>
        <w:spacing w:before="0" w:beforeAutospacing="0" w:after="225" w:afterAutospacing="0" w:line="480" w:lineRule="auto"/>
        <w:jc w:val="both"/>
      </w:pPr>
      <w:r>
        <w:t xml:space="preserve">     </w:t>
      </w:r>
      <w:r w:rsidR="008C52E0" w:rsidRPr="001136FC">
        <w:rPr>
          <w:i/>
        </w:rPr>
        <w:t>C</w:t>
      </w:r>
      <w:r w:rsidR="008C52E0" w:rsidRPr="00A77772">
        <w:t xml:space="preserve">onjunto de características y patrones de conducta (también pensamiento y emociones) </w:t>
      </w:r>
      <w:r w:rsidR="00671DFB" w:rsidRPr="00A77772">
        <w:t>estables que</w:t>
      </w:r>
      <w:r w:rsidR="008C52E0" w:rsidRPr="00A77772">
        <w:t xml:space="preserve"> influyen en la forma de ajuste persona-entorno. Objetivo: Saber cómo se comportan las personas durante la mayor parte del tiempo.</w:t>
      </w:r>
    </w:p>
    <w:p w:rsidR="0064636D" w:rsidRPr="00A77772" w:rsidRDefault="0064636D" w:rsidP="00A77772">
      <w:pPr>
        <w:pStyle w:val="NormalWeb"/>
        <w:shd w:val="clear" w:color="auto" w:fill="FFFFFF"/>
        <w:spacing w:before="0" w:beforeAutospacing="0" w:after="225" w:afterAutospacing="0" w:line="480" w:lineRule="auto"/>
        <w:jc w:val="both"/>
      </w:pPr>
      <w:r w:rsidRPr="00A77772">
        <w:t xml:space="preserve"> </w:t>
      </w:r>
      <w:r w:rsidR="00A77772">
        <w:t xml:space="preserve">     </w:t>
      </w:r>
      <w:r w:rsidRPr="001136FC">
        <w:rPr>
          <w:i/>
        </w:rPr>
        <w:t>E</w:t>
      </w:r>
      <w:r w:rsidRPr="00A77772">
        <w:t>xisten muchos tipos de </w:t>
      </w:r>
      <w:hyperlink r:id="rId6" w:history="1">
        <w:r w:rsidRPr="00A77772">
          <w:t>personalidad</w:t>
        </w:r>
      </w:hyperlink>
      <w:r w:rsidRPr="00A77772">
        <w:t> diferentes. 400 años antes de Cristo, Hipócrates ya describía cuatro tipos de temperamento:</w:t>
      </w:r>
    </w:p>
    <w:p w:rsidR="0064636D" w:rsidRPr="0064636D" w:rsidRDefault="0064636D" w:rsidP="00A77772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Sanguíneo; de humor variable</w:t>
      </w:r>
    </w:p>
    <w:p w:rsidR="0064636D" w:rsidRPr="0064636D" w:rsidRDefault="0064636D" w:rsidP="00A77772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Melancólico; Triste y soñador</w:t>
      </w:r>
    </w:p>
    <w:p w:rsidR="0064636D" w:rsidRPr="0064636D" w:rsidRDefault="0064636D" w:rsidP="00A77772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Colérico; impulsivo y voluntarioso</w:t>
      </w:r>
    </w:p>
    <w:p w:rsidR="0064636D" w:rsidRPr="00A77772" w:rsidRDefault="0064636D" w:rsidP="00A77772">
      <w:pPr>
        <w:shd w:val="clear" w:color="auto" w:fill="FFFFFF"/>
        <w:spacing w:after="225" w:line="48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Flemático; apático y frío</w:t>
      </w:r>
    </w:p>
    <w:p w:rsidR="0064636D" w:rsidRPr="0064636D" w:rsidRDefault="0064636D" w:rsidP="00A77772">
      <w:pPr>
        <w:shd w:val="clear" w:color="auto" w:fill="FFFFFF"/>
        <w:spacing w:before="465" w:after="255" w:line="48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</w:pPr>
      <w:r w:rsidRPr="006463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s-ES"/>
        </w:rPr>
        <w:t>La personalidad</w:t>
      </w:r>
    </w:p>
    <w:p w:rsidR="0064636D" w:rsidRPr="0064636D" w:rsidRDefault="00A77772" w:rsidP="00A77772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64636D" w:rsidRPr="0064636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</w:t>
      </w:r>
      <w:r w:rsidR="0064636D"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a personalidad se puede definir como un patrón de rasgos emocionales, cognitivos y comportamentales que son persistentes a lo largo del tiempo.</w:t>
      </w:r>
    </w:p>
    <w:p w:rsidR="0064636D" w:rsidRPr="0064636D" w:rsidRDefault="00A77772" w:rsidP="00A77772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64636D"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La personalidad tiene su origen en tres tipos de factores:</w:t>
      </w:r>
    </w:p>
    <w:p w:rsidR="0064636D" w:rsidRPr="0064636D" w:rsidRDefault="0064636D" w:rsidP="00A77772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Los factores biológicos básicos que incluyen la herencia y los factores maternos prenatales.</w:t>
      </w:r>
    </w:p>
    <w:p w:rsidR="0064636D" w:rsidRPr="0064636D" w:rsidRDefault="0064636D" w:rsidP="00A77772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Los factores bioambientales que están en la base del desarrollo neuropsicológico y dónde están inextricablemente unido lo biológico y lo ambiental.</w:t>
      </w:r>
    </w:p>
    <w:p w:rsidR="0064636D" w:rsidRPr="0064636D" w:rsidRDefault="0064636D" w:rsidP="00A77772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Y los factores puramente ambientales que incluyen el aprendizaje por contigüidad, el instrumental y el vicario.</w:t>
      </w:r>
    </w:p>
    <w:p w:rsidR="0064636D" w:rsidRPr="0064636D" w:rsidRDefault="00A77772" w:rsidP="00A77772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64636D" w:rsidRPr="0064636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</w:t>
      </w:r>
      <w:r w:rsidR="0064636D"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as experiencias tempranas de la infancia son las más determinantes para la construcción de la personalidad. Éstas están muy unidas a los aspectos biológicos y darán la base para los futuros aprendizajes a lo largo de la vida.</w:t>
      </w:r>
    </w:p>
    <w:p w:rsidR="0064636D" w:rsidRPr="0064636D" w:rsidRDefault="00A77772" w:rsidP="00A77772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64636D" w:rsidRPr="0064636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</w:t>
      </w:r>
      <w:r w:rsidR="0064636D" w:rsidRPr="0064636D">
        <w:rPr>
          <w:rFonts w:ascii="Times New Roman" w:eastAsia="Times New Roman" w:hAnsi="Times New Roman" w:cs="Times New Roman"/>
          <w:sz w:val="24"/>
          <w:szCs w:val="24"/>
          <w:lang w:eastAsia="es-ES"/>
        </w:rPr>
        <w:t>o obstante, la personalidad y los trastornos son susceptibles de cambiar.</w:t>
      </w:r>
    </w:p>
    <w:p w:rsidR="00B6252D" w:rsidRDefault="00A77772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Desarrollo.-</w:t>
      </w:r>
    </w:p>
    <w:p w:rsidR="008C52E0" w:rsidRPr="00B6252D" w:rsidRDefault="00B6252D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Tipos y rasgos de p</w:t>
      </w:r>
      <w:r w:rsidR="00A77772" w:rsidRPr="00A77772">
        <w:rPr>
          <w:rFonts w:ascii="Times New Roman" w:hAnsi="Times New Roman" w:cs="Times New Roman"/>
          <w:sz w:val="24"/>
          <w:szCs w:val="24"/>
          <w:u w:val="single"/>
        </w:rPr>
        <w:t>ersonalidad</w:t>
      </w:r>
    </w:p>
    <w:p w:rsidR="008C52E0" w:rsidRPr="00A77772" w:rsidRDefault="00A77772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E0" w:rsidRPr="00A77772">
        <w:rPr>
          <w:rFonts w:ascii="Times New Roman" w:hAnsi="Times New Roman" w:cs="Times New Roman"/>
          <w:sz w:val="24"/>
          <w:szCs w:val="24"/>
        </w:rPr>
        <w:t>•Gordon Allport (1937) señaló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E0" w:rsidRPr="00A77772">
        <w:rPr>
          <w:rFonts w:ascii="Times New Roman" w:hAnsi="Times New Roman" w:cs="Times New Roman"/>
          <w:sz w:val="24"/>
          <w:szCs w:val="24"/>
        </w:rPr>
        <w:t>que los rasgos eran los elementos básicos de la personalidad. Se trata de características relativamente estables que hacen que las personas respondan de forma singular ante una variedad de situaciones.</w:t>
      </w:r>
    </w:p>
    <w:p w:rsidR="00A77772" w:rsidRDefault="008C52E0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772">
        <w:rPr>
          <w:rFonts w:ascii="Times New Roman" w:hAnsi="Times New Roman" w:cs="Times New Roman"/>
          <w:sz w:val="24"/>
          <w:szCs w:val="24"/>
        </w:rPr>
        <w:t>Somatipos</w:t>
      </w:r>
      <w:proofErr w:type="spellEnd"/>
      <w:r w:rsidRPr="00A7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772">
        <w:rPr>
          <w:rFonts w:ascii="Times New Roman" w:hAnsi="Times New Roman" w:cs="Times New Roman"/>
          <w:sz w:val="24"/>
          <w:szCs w:val="24"/>
        </w:rPr>
        <w:t>Sheldon</w:t>
      </w:r>
      <w:proofErr w:type="spellEnd"/>
      <w:r w:rsidRPr="00A77772">
        <w:rPr>
          <w:rFonts w:ascii="Times New Roman" w:hAnsi="Times New Roman" w:cs="Times New Roman"/>
          <w:sz w:val="24"/>
          <w:szCs w:val="24"/>
        </w:rPr>
        <w:t xml:space="preserve">. Una de las primeras teorías de los tipos que relacionaba personalidad y tipo corporal: </w:t>
      </w:r>
    </w:p>
    <w:p w:rsidR="00A77772" w:rsidRDefault="008C52E0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772">
        <w:rPr>
          <w:rFonts w:ascii="Times New Roman" w:hAnsi="Times New Roman" w:cs="Times New Roman"/>
          <w:sz w:val="24"/>
          <w:szCs w:val="24"/>
        </w:rPr>
        <w:t>Mesomorfos</w:t>
      </w:r>
      <w:proofErr w:type="spellEnd"/>
      <w:r w:rsidRPr="00A77772">
        <w:rPr>
          <w:rFonts w:ascii="Times New Roman" w:hAnsi="Times New Roman" w:cs="Times New Roman"/>
          <w:sz w:val="24"/>
          <w:szCs w:val="24"/>
        </w:rPr>
        <w:t>: asertivos, físicos, agresivos y activos.</w:t>
      </w:r>
    </w:p>
    <w:p w:rsidR="00A77772" w:rsidRDefault="008C52E0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772">
        <w:rPr>
          <w:rFonts w:ascii="Times New Roman" w:hAnsi="Times New Roman" w:cs="Times New Roman"/>
          <w:sz w:val="24"/>
          <w:szCs w:val="24"/>
        </w:rPr>
        <w:t>Endomorfos</w:t>
      </w:r>
      <w:proofErr w:type="spellEnd"/>
      <w:r w:rsidRPr="00A77772">
        <w:rPr>
          <w:rFonts w:ascii="Times New Roman" w:hAnsi="Times New Roman" w:cs="Times New Roman"/>
          <w:sz w:val="24"/>
          <w:szCs w:val="24"/>
        </w:rPr>
        <w:t>: aman la comida y necesitan apoyo y afecto</w:t>
      </w:r>
      <w:r w:rsidR="00A77772">
        <w:rPr>
          <w:rFonts w:ascii="Times New Roman" w:hAnsi="Times New Roman" w:cs="Times New Roman"/>
          <w:sz w:val="24"/>
          <w:szCs w:val="24"/>
        </w:rPr>
        <w:t>.</w:t>
      </w:r>
    </w:p>
    <w:p w:rsidR="00D9395C" w:rsidRDefault="008C52E0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772">
        <w:rPr>
          <w:rFonts w:ascii="Times New Roman" w:hAnsi="Times New Roman" w:cs="Times New Roman"/>
          <w:sz w:val="24"/>
          <w:szCs w:val="24"/>
        </w:rPr>
        <w:t>Ectomorfos</w:t>
      </w:r>
      <w:proofErr w:type="spellEnd"/>
      <w:r w:rsidRPr="00A77772">
        <w:rPr>
          <w:rFonts w:ascii="Times New Roman" w:hAnsi="Times New Roman" w:cs="Times New Roman"/>
          <w:sz w:val="24"/>
          <w:szCs w:val="24"/>
        </w:rPr>
        <w:t>: cohibidos, inhibidos socialmente, artísticos y orientados a la actividad intelectual.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outlineLvl w:val="1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La teoría de la personalidad de Jung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P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ara Carl Jung existen cuatro funciones psicológicas básicas: pensar, sentir, intuir y percibir</w:t>
      </w:r>
      <w:r w:rsidR="0086796D" w:rsidRPr="0086796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. En cada persona una o varias de estas funciones tienen particular énfasis. Por ejemplo, cuando alguien es impulsivo, según Jung, se debe a que predominan las funciones de intuir y percibir, antes que las de sentir y pensar.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lastRenderedPageBreak/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A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partir de las cuatro funciones básicas, Jung postula que se conforman dos grandes tipos de carácter: el </w:t>
      </w:r>
      <w:hyperlink r:id="rId7" w:tgtFrame="_blank" w:history="1">
        <w:r w:rsidR="0086796D" w:rsidRPr="00A7777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u w:val="single"/>
            <w:lang w:eastAsia="es-ES"/>
          </w:rPr>
          <w:t>introvertido</w:t>
        </w:r>
      </w:hyperlink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y el extravertido</w:t>
      </w:r>
      <w:r w:rsidR="0086796D" w:rsidRPr="0086796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. Cada uno de ellos tiene rasgos específicos, que lo diferencian del otro.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Carácter de tipo extrovertido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El tipo extravertido se caracteriza por: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Su interés se enfoca hacia la realidad exterior, antes que hacia el mundo interno.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Las decisiones se toman pensando en su efecto en la </w:t>
      </w:r>
      <w:hyperlink r:id="rId8" w:tgtFrame="_blank" w:history="1">
        <w:r w:rsidRPr="00A7777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lang w:eastAsia="es-ES"/>
          </w:rPr>
          <w:t>realidad</w:t>
        </w:r>
      </w:hyperlink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externa</w:t>
      </w: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, antes que en la propia existencia.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Las acciones se llevan a cabo en función de lo que otros pueden pensar acerca de ellas.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 ética y la moral se construyen dependiendo de lo que predomine en el mundo.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Son personas que se acomodan a casi cualquier ambiente, pero les cuesta trabajo adaptarse realmente.</w:t>
      </w:r>
    </w:p>
    <w:p w:rsidR="0086796D" w:rsidRPr="0086796D" w:rsidRDefault="0086796D" w:rsidP="00A77772">
      <w:pPr>
        <w:numPr>
          <w:ilvl w:val="0"/>
          <w:numId w:val="1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Son sugestionables, influenciables y tienden a imitar.</w:t>
      </w:r>
    </w:p>
    <w:p w:rsidR="0086796D" w:rsidRPr="0086796D" w:rsidRDefault="0086796D" w:rsidP="00B6252D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Necesitan hacerse ver y ser reconocidos por los demás.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Carácter de tipo introvertido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Por su parte, el tipo introvertido tiene entre sus rasgos:</w:t>
      </w:r>
    </w:p>
    <w:p w:rsidR="0086796D" w:rsidRPr="0086796D" w:rsidRDefault="0086796D" w:rsidP="00A77772">
      <w:pPr>
        <w:numPr>
          <w:ilvl w:val="0"/>
          <w:numId w:val="2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Siente interés por sí mismo, por sus sentimientos y pensamientos</w:t>
      </w:r>
    </w:p>
    <w:p w:rsidR="0086796D" w:rsidRPr="0086796D" w:rsidRDefault="0086796D" w:rsidP="00A77772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Orienta su conducta de acuerdo con lo que siente y piensa, aunque vaya en contravía</w:t>
      </w: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de la realidad exterior</w:t>
      </w:r>
    </w:p>
    <w:p w:rsidR="0086796D" w:rsidRPr="0086796D" w:rsidRDefault="0086796D" w:rsidP="00A77772">
      <w:pPr>
        <w:numPr>
          <w:ilvl w:val="0"/>
          <w:numId w:val="2"/>
        </w:numPr>
        <w:shd w:val="clear" w:color="auto" w:fill="FFFFFF"/>
        <w:spacing w:before="90" w:after="9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No se preocupa demasiado por el efecto que sus acciones causen en el entorno. Le preocupa sobre todo que le satisfagan interiormente</w:t>
      </w:r>
    </w:p>
    <w:p w:rsidR="0086796D" w:rsidRPr="0086796D" w:rsidRDefault="0086796D" w:rsidP="00A77772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lastRenderedPageBreak/>
        <w:t>Tienen dificultades tanto para acomodarse, como para adaptarse al entorno</w:t>
      </w: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. Sin embargo, si logran adaptarse, lo harán realmente y de manera creativa.</w:t>
      </w:r>
    </w:p>
    <w:p w:rsidR="0086796D" w:rsidRPr="0086796D" w:rsidRDefault="0086796D" w:rsidP="00A77772">
      <w:pPr>
        <w:shd w:val="clear" w:color="auto" w:fill="FFFFFF"/>
        <w:spacing w:before="225" w:after="225" w:line="480" w:lineRule="auto"/>
        <w:outlineLvl w:val="1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 xml:space="preserve">Los </w:t>
      </w:r>
      <w:r w:rsidR="00B6252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T</w:t>
      </w: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 xml:space="preserve">ipos de </w:t>
      </w:r>
      <w:r w:rsidR="00B6252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P</w:t>
      </w:r>
      <w:r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ersonalidad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A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partir de las funciones psicológicas básicas y de los dos tipos de carácter fundamentales, Jung señala que se derivan ocho tipos de personalidad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bien diferenciadas. Todas las personas pertenecerían a uno u otro tipo. Estos son: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Reflexivo extravertido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L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a personalidad reflexiva extravertida corresponde a los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individuos cerebrales y objetivos, que actúan casi exclusivamente con base en la razón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. Solo toman por cierto aquello que se afirme con suficientes evidencias. Son poco sensibles y pueden llegar incluso a ser tiránicos y </w:t>
      </w:r>
      <w:hyperlink r:id="rId9" w:history="1">
        <w:r w:rsidR="0086796D" w:rsidRPr="00A7777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lang w:eastAsia="es-ES"/>
          </w:rPr>
          <w:t>manipuladores</w:t>
        </w:r>
      </w:hyperlink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con los demás.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Reflexivo introvertido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E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 reflexivo introvertido es una persona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con gran actividad intelectual, que, sin embargo, tiene dificultades para relacionarse con los demás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. Suele ser obstinado y muy tenaz para lograr sus objetivos. A veces se le ve como un desadaptado, inofensivo y a la vez interesante.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Sentimental extravertido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L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as personas con gran habilidad para entender a otros y para establecer relaciones sociales son los sentimentales extravertidos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. Sin embargo, les cuesta trabajo apartarse del rebaño y sufren cuando son ignorados por su entorno. Son muy diestros con la comunicación.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Sentimental introvertido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L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a personalidad sentimental introvertida corresponde a las personas solitarias y con gran dificultad para establecer relaciones con los demás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. Puede ser huraño y melancólico. 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lastRenderedPageBreak/>
        <w:t>Hace todo lo posible por pasar desapercibido y le gusta permanecer en silencio. Sin embargo, es muy sensible a las necesidades de los otros.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Perceptivo extravertido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1136F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L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os individuos perceptivos extravertidos tienen una especial debilidad por los objetos,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 a los que llega a atribuir cualidades mágicas incluso, aunque lo haga de manera inconsciente. No le apasionan las ideas, sino la manera como toman forma en cuerpos concretos. Busca el </w:t>
      </w:r>
      <w:hyperlink r:id="rId10" w:history="1">
        <w:r w:rsidR="0086796D" w:rsidRPr="00A7777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lang w:eastAsia="es-ES"/>
          </w:rPr>
          <w:t>placer </w:t>
        </w:r>
      </w:hyperlink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por encima de todo.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Perceptivo introvertido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86796D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E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s un tipo de personalidad muy propio de músicos y artistas. 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Las personas perceptivas introvertidas ponen especial énfasis en las experiencias sensoriales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: le dan gran valor al color, a la forma, a la textura… Lo suyo es el mundo de la forma, como fuente de las experiencias interiores.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Intuitivo extravertido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86796D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C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orresponde al típico aventurero. 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Las personas intuitivas extravertidas son muy activas e inquietas. 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Necesitan muchos estímulos de todo tipo. Son tenaces para lograr sus objetivos, y una vez los consiguen pasan al siguiente olvidando el anterior. No les importa mucho el bienestar de quienes les rodean.</w:t>
      </w:r>
    </w:p>
    <w:p w:rsidR="0086796D" w:rsidRPr="0086796D" w:rsidRDefault="0086796D" w:rsidP="00A77772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</w:pPr>
      <w:r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es-ES"/>
        </w:rPr>
        <w:t>Intuitivo introvertido</w:t>
      </w:r>
    </w:p>
    <w:p w:rsidR="0086796D" w:rsidRPr="0086796D" w:rsidRDefault="00B6252D" w:rsidP="00A777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 xml:space="preserve">     </w:t>
      </w:r>
      <w:r w:rsidR="0086796D" w:rsidRPr="0086796D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es-ES"/>
        </w:rPr>
        <w:t>S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on extremadamente sensibles a los estímulos más sutiles. </w:t>
      </w:r>
      <w:r w:rsidR="0086796D" w:rsidRPr="00A777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La personalidad intuitiva introvertida corresponde al tipo de personas que casi “adivinan” lo que otros piensan</w:t>
      </w:r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, sienten o se disponen a hacer. Son </w:t>
      </w:r>
      <w:hyperlink r:id="rId11" w:history="1">
        <w:r w:rsidR="0086796D" w:rsidRPr="00A77772">
          <w:rPr>
            <w:rFonts w:ascii="Times New Roman" w:eastAsia="Times New Roman" w:hAnsi="Times New Roman" w:cs="Times New Roman"/>
            <w:bCs/>
            <w:spacing w:val="-2"/>
            <w:sz w:val="24"/>
            <w:szCs w:val="24"/>
            <w:lang w:eastAsia="es-ES"/>
          </w:rPr>
          <w:t>imaginativos</w:t>
        </w:r>
      </w:hyperlink>
      <w:r w:rsidR="0086796D" w:rsidRPr="0086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s-ES"/>
        </w:rPr>
        <w:t>, soñadores e idealistas. Les cuesta trabajo “poner los pies sobre la tierra”.</w:t>
      </w:r>
    </w:p>
    <w:p w:rsidR="0086796D" w:rsidRPr="001136FC" w:rsidRDefault="0086796D" w:rsidP="00A7777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6FC">
        <w:rPr>
          <w:rFonts w:ascii="Times New Roman" w:hAnsi="Times New Roman" w:cs="Times New Roman"/>
          <w:sz w:val="24"/>
          <w:szCs w:val="24"/>
          <w:u w:val="single"/>
        </w:rPr>
        <w:t>Bibliografía</w:t>
      </w:r>
    </w:p>
    <w:p w:rsidR="0086796D" w:rsidRPr="00A77772" w:rsidRDefault="0064636D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77772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https://lamenteesmaravillosa.com/los-8-tipos-de-personalidad-segun-carl-jung/</w:t>
        </w:r>
      </w:hyperlink>
    </w:p>
    <w:p w:rsidR="0064636D" w:rsidRPr="00A77772" w:rsidRDefault="0064636D" w:rsidP="00A77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772">
        <w:rPr>
          <w:rFonts w:ascii="Times New Roman" w:hAnsi="Times New Roman" w:cs="Times New Roman"/>
          <w:sz w:val="24"/>
          <w:szCs w:val="24"/>
        </w:rPr>
        <w:t>http://psicologosenmadrid.eu/tipos-de-personalidad/</w:t>
      </w:r>
    </w:p>
    <w:sectPr w:rsidR="0064636D" w:rsidRPr="00A77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14A"/>
    <w:multiLevelType w:val="multilevel"/>
    <w:tmpl w:val="61D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2188E"/>
    <w:multiLevelType w:val="multilevel"/>
    <w:tmpl w:val="8DE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117A4"/>
    <w:multiLevelType w:val="multilevel"/>
    <w:tmpl w:val="532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0"/>
    <w:rsid w:val="001136FC"/>
    <w:rsid w:val="002001C3"/>
    <w:rsid w:val="00335915"/>
    <w:rsid w:val="005803E6"/>
    <w:rsid w:val="005A0A60"/>
    <w:rsid w:val="0064636D"/>
    <w:rsid w:val="00671DFB"/>
    <w:rsid w:val="00790CBC"/>
    <w:rsid w:val="007D1BD7"/>
    <w:rsid w:val="0086796D"/>
    <w:rsid w:val="008C52E0"/>
    <w:rsid w:val="00A24C56"/>
    <w:rsid w:val="00A77772"/>
    <w:rsid w:val="00B6252D"/>
    <w:rsid w:val="00C63A5A"/>
    <w:rsid w:val="00D9395C"/>
    <w:rsid w:val="00E1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3802-E602-42AB-8A7C-64AF583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6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796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679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79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6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enteesmaravillosa.com/no-quieras-los-ojos-vendados-irrealidad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menteesmaravillosa.com/4-tipos-de-personalidades-introvertidos/" TargetMode="External"/><Relationship Id="rId12" Type="http://schemas.openxmlformats.org/officeDocument/2006/relationships/hyperlink" Target="https://lamenteesmaravillosa.com/los-8-tipos-de-personalidad-segun-carl-j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ologosenmadrid.eu/que-es-personalidad/" TargetMode="External"/><Relationship Id="rId11" Type="http://schemas.openxmlformats.org/officeDocument/2006/relationships/hyperlink" Target="https://lamenteesmaravillosa.com/libera-la-mente-y-deja-volar-tu-imaginac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amenteesmaravillosa.com/disfruta-de-los-pequenos-placeres-de-la-v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menteesmaravillosa.com/como-se-relacionan-las-personas-manipulador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SOFIA SALGADO REYES</dc:creator>
  <cp:keywords/>
  <dc:description/>
  <cp:lastModifiedBy>IRMA SOFIA SALGADO REYES</cp:lastModifiedBy>
  <cp:revision>5</cp:revision>
  <dcterms:created xsi:type="dcterms:W3CDTF">2017-12-11T16:53:00Z</dcterms:created>
  <dcterms:modified xsi:type="dcterms:W3CDTF">2017-12-11T19:49:00Z</dcterms:modified>
</cp:coreProperties>
</file>