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2C" w:rsidRDefault="0084782C" w:rsidP="0084782C">
      <w:pPr>
        <w:spacing w:after="0" w:line="240" w:lineRule="auto"/>
        <w:rPr>
          <w:rFonts w:ascii="Times New Roman" w:eastAsia="Times New Roman" w:hAnsi="Times New Roman" w:cs="Times New Roman"/>
          <w:b/>
          <w:sz w:val="24"/>
          <w:szCs w:val="24"/>
          <w:u w:val="single"/>
          <w:lang w:eastAsia="es-ES"/>
        </w:rPr>
      </w:pPr>
    </w:p>
    <w:p w:rsidR="0084782C" w:rsidRPr="00522153" w:rsidRDefault="0084782C" w:rsidP="0084782C">
      <w:pPr>
        <w:spacing w:after="0" w:line="240" w:lineRule="auto"/>
        <w:rPr>
          <w:rFonts w:ascii="Arial" w:eastAsia="Times New Roman" w:hAnsi="Arial" w:cs="Arial"/>
          <w:b/>
          <w:sz w:val="28"/>
          <w:szCs w:val="28"/>
          <w:u w:val="single"/>
          <w:lang w:eastAsia="es-ES"/>
        </w:rPr>
      </w:pPr>
      <w:r w:rsidRPr="00522153">
        <w:rPr>
          <w:rFonts w:ascii="Arial" w:eastAsia="Times New Roman" w:hAnsi="Arial" w:cs="Arial"/>
          <w:b/>
          <w:sz w:val="28"/>
          <w:szCs w:val="28"/>
          <w:u w:val="single"/>
          <w:lang w:eastAsia="es-ES"/>
        </w:rPr>
        <w:t xml:space="preserve">ETIMOLOGIA Y TEORIA DE LA COMUNICACION </w:t>
      </w:r>
    </w:p>
    <w:p w:rsidR="0084782C" w:rsidRPr="00522153" w:rsidRDefault="0084782C" w:rsidP="0084782C">
      <w:pPr>
        <w:spacing w:after="0" w:line="240" w:lineRule="auto"/>
        <w:rPr>
          <w:rFonts w:ascii="Arial" w:eastAsia="Times New Roman" w:hAnsi="Arial" w:cs="Arial"/>
          <w:sz w:val="28"/>
          <w:szCs w:val="28"/>
          <w:lang w:eastAsia="es-ES"/>
        </w:rPr>
      </w:pPr>
    </w:p>
    <w:p w:rsidR="0084782C" w:rsidRPr="00522153" w:rsidRDefault="0084782C" w:rsidP="00522153">
      <w:pPr>
        <w:spacing w:after="0" w:line="240" w:lineRule="auto"/>
        <w:ind w:firstLine="708"/>
        <w:jc w:val="both"/>
        <w:rPr>
          <w:rFonts w:ascii="Arial" w:eastAsia="Times New Roman" w:hAnsi="Arial" w:cs="Arial"/>
          <w:sz w:val="28"/>
          <w:szCs w:val="28"/>
          <w:lang w:eastAsia="es-ES"/>
        </w:rPr>
      </w:pPr>
      <w:r w:rsidRPr="00522153">
        <w:rPr>
          <w:rFonts w:ascii="Arial" w:eastAsia="Times New Roman" w:hAnsi="Arial" w:cs="Arial"/>
          <w:sz w:val="28"/>
          <w:szCs w:val="28"/>
          <w:lang w:eastAsia="es-ES"/>
        </w:rPr>
        <w:t>La palabra comunicación proviene del latín "</w:t>
      </w:r>
      <w:proofErr w:type="spellStart"/>
      <w:r w:rsidRPr="00522153">
        <w:rPr>
          <w:rFonts w:ascii="Arial" w:eastAsia="Times New Roman" w:hAnsi="Arial" w:cs="Arial"/>
          <w:sz w:val="28"/>
          <w:szCs w:val="28"/>
          <w:lang w:eastAsia="es-ES"/>
        </w:rPr>
        <w:t>comunis</w:t>
      </w:r>
      <w:proofErr w:type="spellEnd"/>
      <w:r w:rsidRPr="00522153">
        <w:rPr>
          <w:rFonts w:ascii="Arial" w:eastAsia="Times New Roman" w:hAnsi="Arial" w:cs="Arial"/>
          <w:sz w:val="28"/>
          <w:szCs w:val="28"/>
          <w:lang w:eastAsia="es-ES"/>
        </w:rPr>
        <w:t xml:space="preserve">" que significa "común". De allí que comunicar, signifique transmitir ideas y pensamientos con el objetivo de ponerlos "en común" con otro. Esto supone la utilización de un código de comunicación compartido. </w:t>
      </w:r>
    </w:p>
    <w:p w:rsidR="0084782C" w:rsidRPr="00522153" w:rsidRDefault="0084782C" w:rsidP="00522153">
      <w:pPr>
        <w:spacing w:before="100" w:beforeAutospacing="1" w:after="100" w:afterAutospacing="1" w:line="240" w:lineRule="auto"/>
        <w:ind w:firstLine="708"/>
        <w:jc w:val="both"/>
        <w:rPr>
          <w:rFonts w:ascii="Arial" w:eastAsia="Times New Roman" w:hAnsi="Arial" w:cs="Arial"/>
          <w:sz w:val="28"/>
          <w:szCs w:val="28"/>
          <w:lang w:eastAsia="es-ES"/>
        </w:rPr>
      </w:pPr>
      <w:r w:rsidRPr="00522153">
        <w:rPr>
          <w:rFonts w:ascii="Arial" w:eastAsia="Times New Roman" w:hAnsi="Arial" w:cs="Arial"/>
          <w:sz w:val="28"/>
          <w:szCs w:val="28"/>
          <w:lang w:eastAsia="es-ES"/>
        </w:rPr>
        <w:t xml:space="preserve">Un </w:t>
      </w:r>
      <w:bookmarkStart w:id="0" w:name="kw_codigo"/>
      <w:r w:rsidR="00700F0B" w:rsidRPr="00522153">
        <w:rPr>
          <w:rFonts w:ascii="Arial" w:eastAsia="Times New Roman" w:hAnsi="Arial" w:cs="Arial"/>
          <w:sz w:val="28"/>
          <w:szCs w:val="28"/>
          <w:lang w:eastAsia="es-ES"/>
        </w:rPr>
        <w:fldChar w:fldCharType="begin"/>
      </w:r>
      <w:r w:rsidRPr="00522153">
        <w:rPr>
          <w:rFonts w:ascii="Arial" w:eastAsia="Times New Roman" w:hAnsi="Arial" w:cs="Arial"/>
          <w:sz w:val="28"/>
          <w:szCs w:val="28"/>
          <w:lang w:eastAsia="es-ES"/>
        </w:rPr>
        <w:instrText xml:space="preserve"> HYPERLINK "http://www.idoneos.com/index.php/concepts/codigo" </w:instrText>
      </w:r>
      <w:r w:rsidR="00700F0B" w:rsidRPr="00522153">
        <w:rPr>
          <w:rFonts w:ascii="Arial" w:eastAsia="Times New Roman" w:hAnsi="Arial" w:cs="Arial"/>
          <w:sz w:val="28"/>
          <w:szCs w:val="28"/>
          <w:lang w:eastAsia="es-ES"/>
        </w:rPr>
        <w:fldChar w:fldCharType="separate"/>
      </w:r>
      <w:r w:rsidRPr="00522153">
        <w:rPr>
          <w:rFonts w:ascii="Arial" w:eastAsia="Times New Roman" w:hAnsi="Arial" w:cs="Arial"/>
          <w:color w:val="0000FF"/>
          <w:sz w:val="28"/>
          <w:szCs w:val="28"/>
          <w:u w:val="single"/>
          <w:lang w:eastAsia="es-ES"/>
        </w:rPr>
        <w:t>código</w:t>
      </w:r>
      <w:r w:rsidR="00700F0B" w:rsidRPr="00522153">
        <w:rPr>
          <w:rFonts w:ascii="Arial" w:eastAsia="Times New Roman" w:hAnsi="Arial" w:cs="Arial"/>
          <w:sz w:val="28"/>
          <w:szCs w:val="28"/>
          <w:lang w:eastAsia="es-ES"/>
        </w:rPr>
        <w:fldChar w:fldCharType="end"/>
      </w:r>
      <w:bookmarkEnd w:id="0"/>
      <w:r w:rsidRPr="00522153">
        <w:rPr>
          <w:rFonts w:ascii="Arial" w:eastAsia="Times New Roman" w:hAnsi="Arial" w:cs="Arial"/>
          <w:sz w:val="28"/>
          <w:szCs w:val="28"/>
          <w:lang w:eastAsia="es-ES"/>
        </w:rPr>
        <w:t xml:space="preserve"> es un conjunto de </w:t>
      </w:r>
      <w:bookmarkStart w:id="1" w:name="kw_simbolos"/>
      <w:r w:rsidR="00700F0B" w:rsidRPr="00522153">
        <w:rPr>
          <w:rFonts w:ascii="Arial" w:eastAsia="Times New Roman" w:hAnsi="Arial" w:cs="Arial"/>
          <w:sz w:val="28"/>
          <w:szCs w:val="28"/>
          <w:lang w:eastAsia="es-ES"/>
        </w:rPr>
        <w:fldChar w:fldCharType="begin"/>
      </w:r>
      <w:r w:rsidRPr="00522153">
        <w:rPr>
          <w:rFonts w:ascii="Arial" w:eastAsia="Times New Roman" w:hAnsi="Arial" w:cs="Arial"/>
          <w:sz w:val="28"/>
          <w:szCs w:val="28"/>
          <w:lang w:eastAsia="es-ES"/>
        </w:rPr>
        <w:instrText xml:space="preserve"> HYPERLINK "http://www.idoneos.com/index.php/concepts/simbolos" </w:instrText>
      </w:r>
      <w:r w:rsidR="00700F0B" w:rsidRPr="00522153">
        <w:rPr>
          <w:rFonts w:ascii="Arial" w:eastAsia="Times New Roman" w:hAnsi="Arial" w:cs="Arial"/>
          <w:sz w:val="28"/>
          <w:szCs w:val="28"/>
          <w:lang w:eastAsia="es-ES"/>
        </w:rPr>
        <w:fldChar w:fldCharType="separate"/>
      </w:r>
      <w:r w:rsidRPr="00522153">
        <w:rPr>
          <w:rFonts w:ascii="Arial" w:eastAsia="Times New Roman" w:hAnsi="Arial" w:cs="Arial"/>
          <w:color w:val="0000FF"/>
          <w:sz w:val="28"/>
          <w:szCs w:val="28"/>
          <w:u w:val="single"/>
          <w:lang w:eastAsia="es-ES"/>
        </w:rPr>
        <w:t>símbolos</w:t>
      </w:r>
      <w:r w:rsidR="00700F0B" w:rsidRPr="00522153">
        <w:rPr>
          <w:rFonts w:ascii="Arial" w:eastAsia="Times New Roman" w:hAnsi="Arial" w:cs="Arial"/>
          <w:sz w:val="28"/>
          <w:szCs w:val="28"/>
          <w:lang w:eastAsia="es-ES"/>
        </w:rPr>
        <w:fldChar w:fldCharType="end"/>
      </w:r>
      <w:bookmarkEnd w:id="1"/>
      <w:r w:rsidRPr="00522153">
        <w:rPr>
          <w:rFonts w:ascii="Arial" w:eastAsia="Times New Roman" w:hAnsi="Arial" w:cs="Arial"/>
          <w:sz w:val="28"/>
          <w:szCs w:val="28"/>
          <w:lang w:eastAsia="es-ES"/>
        </w:rPr>
        <w:t xml:space="preserve"> y </w:t>
      </w:r>
      <w:bookmarkStart w:id="2" w:name="kw_signos"/>
      <w:r w:rsidR="00700F0B" w:rsidRPr="00522153">
        <w:rPr>
          <w:rFonts w:ascii="Arial" w:eastAsia="Times New Roman" w:hAnsi="Arial" w:cs="Arial"/>
          <w:sz w:val="28"/>
          <w:szCs w:val="28"/>
          <w:lang w:eastAsia="es-ES"/>
        </w:rPr>
        <w:fldChar w:fldCharType="begin"/>
      </w:r>
      <w:r w:rsidRPr="00522153">
        <w:rPr>
          <w:rFonts w:ascii="Arial" w:eastAsia="Times New Roman" w:hAnsi="Arial" w:cs="Arial"/>
          <w:sz w:val="28"/>
          <w:szCs w:val="28"/>
          <w:lang w:eastAsia="es-ES"/>
        </w:rPr>
        <w:instrText xml:space="preserve"> HYPERLINK "http://www.idoneos.com/index.php/concepts/signos" </w:instrText>
      </w:r>
      <w:r w:rsidR="00700F0B" w:rsidRPr="00522153">
        <w:rPr>
          <w:rFonts w:ascii="Arial" w:eastAsia="Times New Roman" w:hAnsi="Arial" w:cs="Arial"/>
          <w:sz w:val="28"/>
          <w:szCs w:val="28"/>
          <w:lang w:eastAsia="es-ES"/>
        </w:rPr>
        <w:fldChar w:fldCharType="separate"/>
      </w:r>
      <w:r w:rsidRPr="00522153">
        <w:rPr>
          <w:rFonts w:ascii="Arial" w:eastAsia="Times New Roman" w:hAnsi="Arial" w:cs="Arial"/>
          <w:color w:val="0000FF"/>
          <w:sz w:val="28"/>
          <w:szCs w:val="28"/>
          <w:u w:val="single"/>
          <w:lang w:eastAsia="es-ES"/>
        </w:rPr>
        <w:t>signos</w:t>
      </w:r>
      <w:r w:rsidR="00700F0B" w:rsidRPr="00522153">
        <w:rPr>
          <w:rFonts w:ascii="Arial" w:eastAsia="Times New Roman" w:hAnsi="Arial" w:cs="Arial"/>
          <w:sz w:val="28"/>
          <w:szCs w:val="28"/>
          <w:lang w:eastAsia="es-ES"/>
        </w:rPr>
        <w:fldChar w:fldCharType="end"/>
      </w:r>
      <w:bookmarkEnd w:id="2"/>
      <w:r w:rsidRPr="00522153">
        <w:rPr>
          <w:rFonts w:ascii="Arial" w:eastAsia="Times New Roman" w:hAnsi="Arial" w:cs="Arial"/>
          <w:sz w:val="28"/>
          <w:szCs w:val="28"/>
          <w:lang w:eastAsia="es-ES"/>
        </w:rPr>
        <w:t xml:space="preserve"> los cuales deben ser compartidos por los protagonistas del proceso. ¿Puede acaso alguien que no sabe hablar tibetano entender lo que un tibetano expresa en su lengua materna</w:t>
      </w:r>
      <w:proofErr w:type="gramStart"/>
      <w:r w:rsidRPr="00522153">
        <w:rPr>
          <w:rFonts w:ascii="Arial" w:eastAsia="Times New Roman" w:hAnsi="Arial" w:cs="Arial"/>
          <w:sz w:val="28"/>
          <w:szCs w:val="28"/>
          <w:lang w:eastAsia="es-ES"/>
        </w:rPr>
        <w:t>?.</w:t>
      </w:r>
      <w:proofErr w:type="gramEnd"/>
      <w:r w:rsidRPr="00522153">
        <w:rPr>
          <w:rFonts w:ascii="Arial" w:eastAsia="Times New Roman" w:hAnsi="Arial" w:cs="Arial"/>
          <w:sz w:val="28"/>
          <w:szCs w:val="28"/>
          <w:lang w:eastAsia="es-ES"/>
        </w:rPr>
        <w:t xml:space="preserve"> Naturalmente que no habrá habido comunicación en un caso semejante. Gracias a que se comparte un código es que los mensajes se transmiten de persona a persona. </w:t>
      </w:r>
    </w:p>
    <w:p w:rsidR="0084782C" w:rsidRPr="00522153" w:rsidRDefault="0084782C" w:rsidP="00522153">
      <w:pPr>
        <w:spacing w:before="100" w:beforeAutospacing="1" w:after="100" w:afterAutospacing="1" w:line="240" w:lineRule="auto"/>
        <w:ind w:firstLine="708"/>
        <w:jc w:val="both"/>
        <w:rPr>
          <w:rFonts w:ascii="Arial" w:eastAsia="Times New Roman" w:hAnsi="Arial" w:cs="Arial"/>
          <w:sz w:val="28"/>
          <w:szCs w:val="28"/>
          <w:lang w:eastAsia="es-ES"/>
        </w:rPr>
      </w:pPr>
      <w:r w:rsidRPr="00522153">
        <w:rPr>
          <w:rFonts w:ascii="Arial" w:eastAsia="Times New Roman" w:hAnsi="Arial" w:cs="Arial"/>
          <w:sz w:val="28"/>
          <w:szCs w:val="28"/>
          <w:lang w:eastAsia="es-ES"/>
        </w:rPr>
        <w:t xml:space="preserve">Generalmente tendemos a pensar en el lenguaje cuando hablamos de códigos, pero un éste, supone un concepto bastante más amplio. Además de los códigos verbales (orales y escritos), existen otros como los gestos, los movimientos de la cara y el cuerpo, los dados por la forma y el color (por ejemplo las señales de tránsito) o la música (en donde hay reglas que marcan una estructura). Naturalmente, los códigos no verbales, al igual que el lenguaje, varían de acuerdo a las diferentes culturas. </w:t>
      </w:r>
    </w:p>
    <w:p w:rsidR="0084782C" w:rsidRPr="00522153" w:rsidRDefault="0084782C" w:rsidP="00522153">
      <w:pPr>
        <w:spacing w:before="100" w:beforeAutospacing="1" w:after="100" w:afterAutospacing="1" w:line="240" w:lineRule="auto"/>
        <w:ind w:firstLine="708"/>
        <w:jc w:val="both"/>
        <w:rPr>
          <w:rFonts w:ascii="Arial" w:eastAsia="Times New Roman" w:hAnsi="Arial" w:cs="Arial"/>
          <w:sz w:val="28"/>
          <w:szCs w:val="28"/>
          <w:lang w:eastAsia="es-ES"/>
        </w:rPr>
      </w:pPr>
      <w:r w:rsidRPr="00522153">
        <w:rPr>
          <w:rFonts w:ascii="Arial" w:eastAsia="Times New Roman" w:hAnsi="Arial" w:cs="Arial"/>
          <w:sz w:val="28"/>
          <w:szCs w:val="28"/>
          <w:lang w:eastAsia="es-ES"/>
        </w:rPr>
        <w:t xml:space="preserve">Es así que podemos afirmar que el </w:t>
      </w:r>
      <w:bookmarkStart w:id="3" w:name="kw_lenguaje"/>
      <w:r w:rsidR="00700F0B" w:rsidRPr="00522153">
        <w:rPr>
          <w:rFonts w:ascii="Arial" w:eastAsia="Times New Roman" w:hAnsi="Arial" w:cs="Arial"/>
          <w:sz w:val="28"/>
          <w:szCs w:val="28"/>
          <w:lang w:eastAsia="es-ES"/>
        </w:rPr>
        <w:fldChar w:fldCharType="begin"/>
      </w:r>
      <w:r w:rsidRPr="00522153">
        <w:rPr>
          <w:rFonts w:ascii="Arial" w:eastAsia="Times New Roman" w:hAnsi="Arial" w:cs="Arial"/>
          <w:sz w:val="28"/>
          <w:szCs w:val="28"/>
          <w:lang w:eastAsia="es-ES"/>
        </w:rPr>
        <w:instrText xml:space="preserve"> HYPERLINK "http://www.idoneos.com/index.php/concepts/lenguaje" </w:instrText>
      </w:r>
      <w:r w:rsidR="00700F0B" w:rsidRPr="00522153">
        <w:rPr>
          <w:rFonts w:ascii="Arial" w:eastAsia="Times New Roman" w:hAnsi="Arial" w:cs="Arial"/>
          <w:sz w:val="28"/>
          <w:szCs w:val="28"/>
          <w:lang w:eastAsia="es-ES"/>
        </w:rPr>
        <w:fldChar w:fldCharType="separate"/>
      </w:r>
      <w:r w:rsidRPr="00522153">
        <w:rPr>
          <w:rFonts w:ascii="Arial" w:eastAsia="Times New Roman" w:hAnsi="Arial" w:cs="Arial"/>
          <w:color w:val="0000FF"/>
          <w:sz w:val="28"/>
          <w:szCs w:val="28"/>
          <w:u w:val="single"/>
          <w:lang w:eastAsia="es-ES"/>
        </w:rPr>
        <w:t>lenguaje</w:t>
      </w:r>
      <w:r w:rsidR="00700F0B" w:rsidRPr="00522153">
        <w:rPr>
          <w:rFonts w:ascii="Arial" w:eastAsia="Times New Roman" w:hAnsi="Arial" w:cs="Arial"/>
          <w:sz w:val="28"/>
          <w:szCs w:val="28"/>
          <w:lang w:eastAsia="es-ES"/>
        </w:rPr>
        <w:fldChar w:fldCharType="end"/>
      </w:r>
      <w:bookmarkEnd w:id="3"/>
      <w:r w:rsidRPr="00522153">
        <w:rPr>
          <w:rFonts w:ascii="Arial" w:eastAsia="Times New Roman" w:hAnsi="Arial" w:cs="Arial"/>
          <w:sz w:val="28"/>
          <w:szCs w:val="28"/>
          <w:lang w:eastAsia="es-ES"/>
        </w:rPr>
        <w:t xml:space="preserve"> es sólo un medio más. La tendencia a identificarlo con la comunicación en su totalidad es consecuencia de que éste sea, el medio más apto para la transmisión de ideas. </w:t>
      </w:r>
    </w:p>
    <w:p w:rsidR="0084782C" w:rsidRPr="00522153" w:rsidRDefault="0084782C" w:rsidP="00522153">
      <w:pPr>
        <w:spacing w:before="100" w:beforeAutospacing="1" w:after="100" w:afterAutospacing="1" w:line="240" w:lineRule="auto"/>
        <w:ind w:firstLine="708"/>
        <w:jc w:val="both"/>
        <w:rPr>
          <w:rFonts w:ascii="Arial" w:eastAsia="Times New Roman" w:hAnsi="Arial" w:cs="Arial"/>
          <w:sz w:val="28"/>
          <w:szCs w:val="28"/>
          <w:lang w:eastAsia="es-ES"/>
        </w:rPr>
      </w:pPr>
      <w:r w:rsidRPr="00522153">
        <w:rPr>
          <w:rFonts w:ascii="Arial" w:eastAsia="Times New Roman" w:hAnsi="Arial" w:cs="Arial"/>
          <w:sz w:val="28"/>
          <w:szCs w:val="28"/>
          <w:lang w:eastAsia="es-ES"/>
        </w:rPr>
        <w:t xml:space="preserve">Si consideramos el concepto de comunicación desde un sentido amplio, nos referiremos a seres vivientes que se relacionan con su entorno, pero desde el lenguaje científico nos referiremos a seres relacionados entre sí y capaces de expresar procesos y situaciones interiores, de dar a conocer circunstancias u animar a otras criaturas a un comportamiento específico. </w:t>
      </w:r>
    </w:p>
    <w:p w:rsidR="0084782C" w:rsidRPr="00522153" w:rsidRDefault="0084782C" w:rsidP="0084782C">
      <w:pPr>
        <w:spacing w:before="100" w:beforeAutospacing="1" w:after="100" w:afterAutospacing="1" w:line="240" w:lineRule="auto"/>
        <w:jc w:val="both"/>
        <w:outlineLvl w:val="1"/>
        <w:rPr>
          <w:rFonts w:ascii="Arial" w:eastAsia="Times New Roman" w:hAnsi="Arial" w:cs="Arial"/>
          <w:b/>
          <w:bCs/>
          <w:sz w:val="32"/>
          <w:szCs w:val="32"/>
          <w:lang w:eastAsia="es-ES"/>
        </w:rPr>
      </w:pPr>
      <w:bookmarkStart w:id="4" w:name="Los_medios_de_comunicación_y_la_transfor"/>
      <w:bookmarkEnd w:id="4"/>
      <w:r w:rsidRPr="00522153">
        <w:rPr>
          <w:rFonts w:ascii="Arial" w:eastAsia="Times New Roman" w:hAnsi="Arial" w:cs="Arial"/>
          <w:b/>
          <w:bCs/>
          <w:sz w:val="32"/>
          <w:szCs w:val="32"/>
          <w:lang w:eastAsia="es-ES"/>
        </w:rPr>
        <w:t>Los medios de comunicación y la transformación de la sociedad</w:t>
      </w:r>
    </w:p>
    <w:p w:rsidR="0084782C" w:rsidRPr="00522153" w:rsidRDefault="0084782C" w:rsidP="00522153">
      <w:pPr>
        <w:spacing w:before="100" w:beforeAutospacing="1" w:after="100" w:afterAutospacing="1" w:line="240" w:lineRule="auto"/>
        <w:ind w:firstLine="708"/>
        <w:jc w:val="both"/>
        <w:rPr>
          <w:rFonts w:ascii="Arial" w:eastAsia="Times New Roman" w:hAnsi="Arial" w:cs="Arial"/>
          <w:sz w:val="28"/>
          <w:szCs w:val="28"/>
          <w:lang w:eastAsia="es-ES"/>
        </w:rPr>
      </w:pPr>
      <w:r w:rsidRPr="00522153">
        <w:rPr>
          <w:rFonts w:ascii="Arial" w:eastAsia="Times New Roman" w:hAnsi="Arial" w:cs="Arial"/>
          <w:sz w:val="28"/>
          <w:szCs w:val="28"/>
          <w:lang w:eastAsia="es-ES"/>
        </w:rPr>
        <w:t xml:space="preserve">Llamamos sociedad sin medios a aquella en donde el aire es el único medio portador de mensajes. Pero como el hombre naturalmente se inclina a la utilización de sistemas simbólicos, otros </w:t>
      </w:r>
      <w:r w:rsidRPr="00522153">
        <w:rPr>
          <w:rFonts w:ascii="Arial" w:eastAsia="Times New Roman" w:hAnsi="Arial" w:cs="Arial"/>
          <w:sz w:val="28"/>
          <w:szCs w:val="28"/>
          <w:lang w:eastAsia="es-ES"/>
        </w:rPr>
        <w:lastRenderedPageBreak/>
        <w:t xml:space="preserve">medios de expresión, como por ejemplo, la pintura, surgen espontáneamente. </w:t>
      </w:r>
    </w:p>
    <w:p w:rsidR="0084782C" w:rsidRPr="00522153" w:rsidRDefault="0084782C" w:rsidP="00522153">
      <w:pPr>
        <w:spacing w:before="100" w:beforeAutospacing="1" w:after="100" w:afterAutospacing="1" w:line="240" w:lineRule="auto"/>
        <w:ind w:firstLine="708"/>
        <w:jc w:val="both"/>
        <w:rPr>
          <w:rFonts w:ascii="Arial" w:eastAsia="Times New Roman" w:hAnsi="Arial" w:cs="Arial"/>
          <w:sz w:val="28"/>
          <w:szCs w:val="28"/>
          <w:lang w:eastAsia="es-ES"/>
        </w:rPr>
      </w:pPr>
      <w:r w:rsidRPr="00522153">
        <w:rPr>
          <w:rFonts w:ascii="Arial" w:eastAsia="Times New Roman" w:hAnsi="Arial" w:cs="Arial"/>
          <w:sz w:val="28"/>
          <w:szCs w:val="28"/>
          <w:lang w:eastAsia="es-ES"/>
        </w:rPr>
        <w:t xml:space="preserve">A medida que avanza la historia, el hombre desarrolla el alfabeto, de esta manera puede conservar el conocimiento a través de símbolos y significados compartidos. Esto es importante para el desarrollo del lenguaje escrito. Este hecho resulta fundamental para el desarrollo del lenguaje escrito. </w:t>
      </w:r>
    </w:p>
    <w:p w:rsidR="0084782C" w:rsidRPr="00522153" w:rsidRDefault="0084782C" w:rsidP="00522153">
      <w:pPr>
        <w:spacing w:before="100" w:beforeAutospacing="1" w:after="100" w:afterAutospacing="1" w:line="240" w:lineRule="auto"/>
        <w:ind w:firstLine="708"/>
        <w:jc w:val="both"/>
        <w:rPr>
          <w:rFonts w:ascii="Arial" w:eastAsia="Times New Roman" w:hAnsi="Arial" w:cs="Arial"/>
          <w:sz w:val="28"/>
          <w:szCs w:val="28"/>
          <w:lang w:eastAsia="es-ES"/>
        </w:rPr>
      </w:pPr>
      <w:r w:rsidRPr="00522153">
        <w:rPr>
          <w:rFonts w:ascii="Arial" w:eastAsia="Times New Roman" w:hAnsi="Arial" w:cs="Arial"/>
          <w:sz w:val="28"/>
          <w:szCs w:val="28"/>
          <w:lang w:eastAsia="es-ES"/>
        </w:rPr>
        <w:t xml:space="preserve">Los primeros medios que surgen fueron la piedra, la madera y el papiro (en Egipto), incluso los mayas, fabricaban un material similar. La aparición de estos medios permite la preservación de la cultura aunque sólo una elite podría interpretar los significados. Sólo aquellos que pertenecían al ámbito administrativo, político y/o religioso. En este tipo de sociedad, la mayor parte de las personas no tenía acceso a los medios. </w:t>
      </w:r>
    </w:p>
    <w:p w:rsidR="0084782C" w:rsidRPr="00522153" w:rsidRDefault="0084782C" w:rsidP="00522153">
      <w:pPr>
        <w:spacing w:before="100" w:beforeAutospacing="1" w:after="100" w:afterAutospacing="1" w:line="240" w:lineRule="auto"/>
        <w:ind w:firstLine="708"/>
        <w:jc w:val="both"/>
        <w:rPr>
          <w:rFonts w:ascii="Arial" w:eastAsia="Times New Roman" w:hAnsi="Arial" w:cs="Arial"/>
          <w:sz w:val="28"/>
          <w:szCs w:val="28"/>
          <w:lang w:eastAsia="es-ES"/>
        </w:rPr>
      </w:pPr>
      <w:r w:rsidRPr="00522153">
        <w:rPr>
          <w:rFonts w:ascii="Arial" w:eastAsia="Times New Roman" w:hAnsi="Arial" w:cs="Arial"/>
          <w:sz w:val="28"/>
          <w:szCs w:val="28"/>
          <w:lang w:eastAsia="es-ES"/>
        </w:rPr>
        <w:t xml:space="preserve">Más adelante, el siglo XV, </w:t>
      </w:r>
      <w:proofErr w:type="spellStart"/>
      <w:r w:rsidRPr="00522153">
        <w:rPr>
          <w:rFonts w:ascii="Arial" w:eastAsia="Times New Roman" w:hAnsi="Arial" w:cs="Arial"/>
          <w:sz w:val="28"/>
          <w:szCs w:val="28"/>
          <w:lang w:eastAsia="es-ES"/>
        </w:rPr>
        <w:t>Gutemberg</w:t>
      </w:r>
      <w:proofErr w:type="spellEnd"/>
      <w:r w:rsidRPr="00522153">
        <w:rPr>
          <w:rFonts w:ascii="Arial" w:eastAsia="Times New Roman" w:hAnsi="Arial" w:cs="Arial"/>
          <w:sz w:val="28"/>
          <w:szCs w:val="28"/>
          <w:lang w:eastAsia="es-ES"/>
        </w:rPr>
        <w:t xml:space="preserve">, favorecido por la aparición del papel (el papel había sido descubierto en China por </w:t>
      </w:r>
      <w:proofErr w:type="spellStart"/>
      <w:r w:rsidRPr="00522153">
        <w:rPr>
          <w:rFonts w:ascii="Arial" w:eastAsia="Times New Roman" w:hAnsi="Arial" w:cs="Arial"/>
          <w:sz w:val="28"/>
          <w:szCs w:val="28"/>
          <w:lang w:eastAsia="es-ES"/>
        </w:rPr>
        <w:t>Ts'ai</w:t>
      </w:r>
      <w:proofErr w:type="spellEnd"/>
      <w:r w:rsidRPr="00522153">
        <w:rPr>
          <w:rFonts w:ascii="Arial" w:eastAsia="Times New Roman" w:hAnsi="Arial" w:cs="Arial"/>
          <w:sz w:val="28"/>
          <w:szCs w:val="28"/>
          <w:lang w:eastAsia="es-ES"/>
        </w:rPr>
        <w:t xml:space="preserve"> </w:t>
      </w:r>
      <w:proofErr w:type="spellStart"/>
      <w:r w:rsidRPr="00522153">
        <w:rPr>
          <w:rFonts w:ascii="Arial" w:eastAsia="Times New Roman" w:hAnsi="Arial" w:cs="Arial"/>
          <w:sz w:val="28"/>
          <w:szCs w:val="28"/>
          <w:lang w:eastAsia="es-ES"/>
        </w:rPr>
        <w:t>Lun</w:t>
      </w:r>
      <w:proofErr w:type="spellEnd"/>
      <w:r w:rsidRPr="00522153">
        <w:rPr>
          <w:rFonts w:ascii="Arial" w:eastAsia="Times New Roman" w:hAnsi="Arial" w:cs="Arial"/>
          <w:sz w:val="28"/>
          <w:szCs w:val="28"/>
          <w:lang w:eastAsia="es-ES"/>
        </w:rPr>
        <w:t xml:space="preserve">, en el siglo I. El invento, guardado en secreto por más de 700 años, fue introducido en occidente por los árabes tras la conquista de Samarcanda en el 704 </w:t>
      </w:r>
      <w:proofErr w:type="spellStart"/>
      <w:r w:rsidRPr="00522153">
        <w:rPr>
          <w:rFonts w:ascii="Arial" w:eastAsia="Times New Roman" w:hAnsi="Arial" w:cs="Arial"/>
          <w:sz w:val="28"/>
          <w:szCs w:val="28"/>
          <w:lang w:eastAsia="es-ES"/>
        </w:rPr>
        <w:t>d.c.</w:t>
      </w:r>
      <w:proofErr w:type="spellEnd"/>
      <w:r w:rsidRPr="00522153">
        <w:rPr>
          <w:rFonts w:ascii="Arial" w:eastAsia="Times New Roman" w:hAnsi="Arial" w:cs="Arial"/>
          <w:sz w:val="28"/>
          <w:szCs w:val="28"/>
          <w:lang w:eastAsia="es-ES"/>
        </w:rPr>
        <w:t xml:space="preserve"> En el siglo IX los moros, llevan esta técnica a España) como sustituto del costoso papiro es recordado como el "inventor del la imprenta". Lo que en realidad ideó </w:t>
      </w:r>
      <w:proofErr w:type="spellStart"/>
      <w:r w:rsidRPr="00522153">
        <w:rPr>
          <w:rFonts w:ascii="Arial" w:eastAsia="Times New Roman" w:hAnsi="Arial" w:cs="Arial"/>
          <w:sz w:val="28"/>
          <w:szCs w:val="28"/>
          <w:lang w:eastAsia="es-ES"/>
        </w:rPr>
        <w:t>Gutemberg</w:t>
      </w:r>
      <w:proofErr w:type="spellEnd"/>
      <w:r w:rsidRPr="00522153">
        <w:rPr>
          <w:rFonts w:ascii="Arial" w:eastAsia="Times New Roman" w:hAnsi="Arial" w:cs="Arial"/>
          <w:sz w:val="28"/>
          <w:szCs w:val="28"/>
          <w:lang w:eastAsia="es-ES"/>
        </w:rPr>
        <w:t xml:space="preserve"> fue un sistema de caracteres móviles que permitía trabajarlos por separado, agrupándolos para formar palabras y volverlos a utilizar muchas veces. Estos caracteres, primero fueron hechos en madera y luego, hacia 1450, en metal. Así en 1456 imprimió la Biblia de 42 líneas, primera impresión con los tipos móviles de metal. Este hecho representa un hito histórico en la historia de los Medios de Comunicación Social. Es así que si bien </w:t>
      </w:r>
      <w:proofErr w:type="spellStart"/>
      <w:r w:rsidRPr="00522153">
        <w:rPr>
          <w:rFonts w:ascii="Arial" w:eastAsia="Times New Roman" w:hAnsi="Arial" w:cs="Arial"/>
          <w:sz w:val="28"/>
          <w:szCs w:val="28"/>
          <w:lang w:eastAsia="es-ES"/>
        </w:rPr>
        <w:t>Gutemberg</w:t>
      </w:r>
      <w:proofErr w:type="spellEnd"/>
      <w:r w:rsidRPr="00522153">
        <w:rPr>
          <w:rFonts w:ascii="Arial" w:eastAsia="Times New Roman" w:hAnsi="Arial" w:cs="Arial"/>
          <w:sz w:val="28"/>
          <w:szCs w:val="28"/>
          <w:lang w:eastAsia="es-ES"/>
        </w:rPr>
        <w:t xml:space="preserve"> no fue en realidad el inventor la imprenta, puesto que la idea de reproducir textos mediante un sistema de impresión es atribuida a los chinos (Hace aproximadamente 1000 años </w:t>
      </w:r>
      <w:proofErr w:type="spellStart"/>
      <w:r w:rsidRPr="00522153">
        <w:rPr>
          <w:rFonts w:ascii="Arial" w:eastAsia="Times New Roman" w:hAnsi="Arial" w:cs="Arial"/>
          <w:sz w:val="28"/>
          <w:szCs w:val="28"/>
          <w:lang w:eastAsia="es-ES"/>
        </w:rPr>
        <w:t>a.c.</w:t>
      </w:r>
      <w:proofErr w:type="spellEnd"/>
      <w:r w:rsidRPr="00522153">
        <w:rPr>
          <w:rFonts w:ascii="Arial" w:eastAsia="Times New Roman" w:hAnsi="Arial" w:cs="Arial"/>
          <w:sz w:val="28"/>
          <w:szCs w:val="28"/>
          <w:lang w:eastAsia="es-ES"/>
        </w:rPr>
        <w:t xml:space="preserve">, los chinos comenzaban a producir mediante un sistema de impresión que consistía en tallar relieve en un taco de madera blanda de peral, cerezo o boj, con escrituras o ilustraciones que luego de entintadas se presionaban sobe papel pergamino o telas), fue el primero en darle difusión al procedimiento, por lo cual se le atribuye el hecho histórico. </w:t>
      </w:r>
    </w:p>
    <w:p w:rsidR="0084782C" w:rsidRPr="00522153" w:rsidRDefault="0084782C" w:rsidP="0084782C">
      <w:pPr>
        <w:spacing w:before="100" w:beforeAutospacing="1" w:after="100" w:afterAutospacing="1" w:line="240" w:lineRule="auto"/>
        <w:jc w:val="both"/>
        <w:rPr>
          <w:rFonts w:ascii="Arial" w:eastAsia="Times New Roman" w:hAnsi="Arial" w:cs="Arial"/>
          <w:sz w:val="28"/>
          <w:szCs w:val="28"/>
          <w:lang w:eastAsia="es-ES"/>
        </w:rPr>
      </w:pPr>
      <w:r w:rsidRPr="00522153">
        <w:rPr>
          <w:rFonts w:ascii="Arial" w:eastAsia="Times New Roman" w:hAnsi="Arial" w:cs="Arial"/>
          <w:sz w:val="28"/>
          <w:szCs w:val="28"/>
          <w:lang w:eastAsia="es-ES"/>
        </w:rPr>
        <w:t xml:space="preserve">Pero incluso después de la aparición de la imprenta, serían necesarios muchos años para que los mensajes impresos estuvieran al alcance de grandes cantidades de personas. </w:t>
      </w:r>
    </w:p>
    <w:p w:rsidR="0084782C" w:rsidRPr="00522153" w:rsidRDefault="0084782C" w:rsidP="00522153">
      <w:pPr>
        <w:spacing w:before="100" w:beforeAutospacing="1" w:after="100" w:afterAutospacing="1" w:line="240" w:lineRule="auto"/>
        <w:ind w:firstLine="708"/>
        <w:jc w:val="both"/>
        <w:rPr>
          <w:rFonts w:ascii="Arial" w:eastAsia="Times New Roman" w:hAnsi="Arial" w:cs="Arial"/>
          <w:sz w:val="28"/>
          <w:szCs w:val="28"/>
          <w:lang w:eastAsia="es-ES"/>
        </w:rPr>
      </w:pPr>
      <w:r w:rsidRPr="00522153">
        <w:rPr>
          <w:rFonts w:ascii="Arial" w:eastAsia="Times New Roman" w:hAnsi="Arial" w:cs="Arial"/>
          <w:sz w:val="28"/>
          <w:szCs w:val="28"/>
          <w:lang w:eastAsia="es-ES"/>
        </w:rPr>
        <w:lastRenderedPageBreak/>
        <w:t xml:space="preserve">La aparición de los MCS se va dando gradualmente. En primer lugar aparecen los libros, cuyo aporte se considera revolucionario si se lo comparamos con los manuscritos, ya que permitía la reproducción de un gran número de ediciones. Más tarde surgieron los primeros antecedentes de los periódicos, cartas de noticias y otros panfletos informativos. Pero es finalmente en el siglo XVI cuando el periódico hizo su aparición formal. Es llamativo destacar que, desde la difusión de la imprenta, habían transcurrido ya, 200 años. </w:t>
      </w:r>
    </w:p>
    <w:p w:rsidR="0084782C" w:rsidRPr="00522153" w:rsidRDefault="0084782C" w:rsidP="00522153">
      <w:pPr>
        <w:spacing w:before="100" w:beforeAutospacing="1" w:after="100" w:afterAutospacing="1" w:line="240" w:lineRule="auto"/>
        <w:ind w:firstLine="708"/>
        <w:jc w:val="both"/>
        <w:rPr>
          <w:rFonts w:ascii="Arial" w:eastAsia="Times New Roman" w:hAnsi="Arial" w:cs="Arial"/>
          <w:sz w:val="28"/>
          <w:szCs w:val="28"/>
          <w:lang w:eastAsia="es-ES"/>
        </w:rPr>
      </w:pPr>
      <w:r w:rsidRPr="00522153">
        <w:rPr>
          <w:rFonts w:ascii="Arial" w:eastAsia="Times New Roman" w:hAnsi="Arial" w:cs="Arial"/>
          <w:sz w:val="28"/>
          <w:szCs w:val="28"/>
          <w:lang w:eastAsia="es-ES"/>
        </w:rPr>
        <w:t xml:space="preserve">A principios de siglo surge el cine y más tarde la radio. La televisión, es un medio muy reciente, aunque su difusión se da a un ritmo vertiginoso. Su desarrollo se inició en EEUU en los años 40 y 5 años después se había convertido ya en un medio masivo, habiendo alcanzado su punto de saturación en los años 60. </w:t>
      </w:r>
    </w:p>
    <w:p w:rsidR="0084782C" w:rsidRPr="00522153" w:rsidRDefault="0084782C" w:rsidP="00522153">
      <w:pPr>
        <w:spacing w:before="100" w:beforeAutospacing="1" w:after="100" w:afterAutospacing="1" w:line="240" w:lineRule="auto"/>
        <w:ind w:firstLine="708"/>
        <w:jc w:val="both"/>
        <w:rPr>
          <w:rFonts w:ascii="Arial" w:eastAsia="Times New Roman" w:hAnsi="Arial" w:cs="Arial"/>
          <w:sz w:val="28"/>
          <w:szCs w:val="28"/>
          <w:lang w:eastAsia="es-ES"/>
        </w:rPr>
      </w:pPr>
      <w:r w:rsidRPr="00522153">
        <w:rPr>
          <w:rFonts w:ascii="Arial" w:eastAsia="Times New Roman" w:hAnsi="Arial" w:cs="Arial"/>
          <w:sz w:val="28"/>
          <w:szCs w:val="28"/>
          <w:lang w:eastAsia="es-ES"/>
        </w:rPr>
        <w:t xml:space="preserve">En la actualidad existen nuevos medios, entre los cuales, Internet merece una especial mención ya que supone la integración total de la información a través de una sola vía. Posibilitando la simultaneidad y la sobreabundancia de datos. Este fenómeno representa una sociedad totalmente mediatizada. </w:t>
      </w:r>
    </w:p>
    <w:p w:rsidR="00522153" w:rsidRPr="00522153" w:rsidRDefault="00522153" w:rsidP="00522153">
      <w:pPr>
        <w:spacing w:after="0" w:line="240" w:lineRule="auto"/>
        <w:rPr>
          <w:rFonts w:ascii="Arial" w:eastAsia="Times New Roman" w:hAnsi="Arial" w:cs="Arial"/>
          <w:b/>
          <w:sz w:val="28"/>
          <w:szCs w:val="28"/>
          <w:u w:val="single"/>
          <w:lang w:eastAsia="es-ES"/>
        </w:rPr>
      </w:pPr>
      <w:hyperlink r:id="rId4" w:history="1">
        <w:r w:rsidRPr="00522153">
          <w:rPr>
            <w:rStyle w:val="Hipervnculo"/>
            <w:rFonts w:ascii="Arial" w:eastAsia="Times New Roman" w:hAnsi="Arial" w:cs="Arial"/>
            <w:b/>
            <w:sz w:val="28"/>
            <w:szCs w:val="28"/>
            <w:lang w:eastAsia="es-ES"/>
          </w:rPr>
          <w:t>http://comunicacion.idoneos.com/index.php/Teor%C3%ADa_de_la_comunicaci%C3%B3n</w:t>
        </w:r>
      </w:hyperlink>
    </w:p>
    <w:p w:rsidR="00522153" w:rsidRPr="00522153" w:rsidRDefault="00522153" w:rsidP="00522153">
      <w:pPr>
        <w:spacing w:after="0" w:line="240" w:lineRule="auto"/>
        <w:rPr>
          <w:rFonts w:ascii="Arial" w:eastAsia="Times New Roman" w:hAnsi="Arial" w:cs="Arial"/>
          <w:b/>
          <w:sz w:val="28"/>
          <w:szCs w:val="28"/>
          <w:u w:val="single"/>
          <w:lang w:eastAsia="es-ES"/>
        </w:rPr>
      </w:pPr>
    </w:p>
    <w:p w:rsidR="00657D43" w:rsidRPr="00522153" w:rsidRDefault="00657D43" w:rsidP="0084782C">
      <w:pPr>
        <w:jc w:val="both"/>
        <w:rPr>
          <w:rFonts w:ascii="Arial" w:hAnsi="Arial" w:cs="Arial"/>
          <w:sz w:val="28"/>
          <w:szCs w:val="28"/>
        </w:rPr>
      </w:pPr>
    </w:p>
    <w:sectPr w:rsidR="00657D43" w:rsidRPr="00522153" w:rsidSect="00657D4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4782C"/>
    <w:rsid w:val="00074011"/>
    <w:rsid w:val="000C5304"/>
    <w:rsid w:val="00522153"/>
    <w:rsid w:val="00657D43"/>
    <w:rsid w:val="00700F0B"/>
    <w:rsid w:val="0084782C"/>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43"/>
  </w:style>
  <w:style w:type="paragraph" w:styleId="Ttulo2">
    <w:name w:val="heading 2"/>
    <w:basedOn w:val="Normal"/>
    <w:link w:val="Ttulo2Car"/>
    <w:uiPriority w:val="9"/>
    <w:qFormat/>
    <w:rsid w:val="0084782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4782C"/>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84782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84782C"/>
    <w:rPr>
      <w:color w:val="0000FF"/>
      <w:u w:val="single"/>
    </w:rPr>
  </w:style>
</w:styles>
</file>

<file path=word/webSettings.xml><?xml version="1.0" encoding="utf-8"?>
<w:webSettings xmlns:r="http://schemas.openxmlformats.org/officeDocument/2006/relationships" xmlns:w="http://schemas.openxmlformats.org/wordprocessingml/2006/main">
  <w:divs>
    <w:div w:id="13159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municacion.idoneos.com/index.php/Teor%C3%ADa_de_la_comunicac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922</Words>
  <Characters>5073</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nhernandez</dc:creator>
  <cp:lastModifiedBy>Narkys</cp:lastModifiedBy>
  <cp:revision>3</cp:revision>
  <dcterms:created xsi:type="dcterms:W3CDTF">2011-06-10T01:42:00Z</dcterms:created>
  <dcterms:modified xsi:type="dcterms:W3CDTF">2011-06-10T01:53:00Z</dcterms:modified>
</cp:coreProperties>
</file>